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98C" w:rsidRPr="0017694B" w:rsidRDefault="0096698C" w:rsidP="0096698C">
      <w:pPr>
        <w:spacing w:line="480" w:lineRule="auto"/>
        <w:jc w:val="both"/>
        <w:rPr>
          <w:rFonts w:ascii="Times New Roman" w:hAnsi="Times New Roman"/>
          <w:sz w:val="24"/>
          <w:szCs w:val="24"/>
        </w:rPr>
      </w:pPr>
      <w:r w:rsidRPr="00C4341E">
        <w:rPr>
          <w:rFonts w:ascii="Times New Roman" w:hAnsi="Times New Roman"/>
          <w:b/>
          <w:sz w:val="24"/>
          <w:szCs w:val="24"/>
        </w:rPr>
        <w:t>Title:</w:t>
      </w:r>
      <w:r w:rsidRPr="0017694B">
        <w:rPr>
          <w:rFonts w:ascii="Times New Roman" w:hAnsi="Times New Roman"/>
          <w:sz w:val="24"/>
          <w:szCs w:val="24"/>
        </w:rPr>
        <w:t xml:space="preserve"> A </w:t>
      </w:r>
      <w:bookmarkStart w:id="0" w:name="OLE_LINK99"/>
      <w:bookmarkStart w:id="1" w:name="OLE_LINK100"/>
      <w:r w:rsidRPr="0017694B">
        <w:rPr>
          <w:rFonts w:ascii="Times New Roman" w:hAnsi="Times New Roman"/>
          <w:sz w:val="24"/>
          <w:szCs w:val="24"/>
        </w:rPr>
        <w:t>differential pathway network</w:t>
      </w:r>
      <w:bookmarkEnd w:id="0"/>
      <w:bookmarkEnd w:id="1"/>
      <w:r w:rsidRPr="0017694B">
        <w:rPr>
          <w:rFonts w:ascii="Times New Roman" w:hAnsi="Times New Roman"/>
          <w:sz w:val="24"/>
          <w:szCs w:val="24"/>
        </w:rPr>
        <w:t xml:space="preserve"> method identifies pivotal pathways associated with pediatric </w:t>
      </w:r>
      <w:proofErr w:type="spellStart"/>
      <w:r w:rsidRPr="0017694B">
        <w:rPr>
          <w:rFonts w:ascii="Times New Roman" w:hAnsi="Times New Roman"/>
          <w:sz w:val="24"/>
          <w:szCs w:val="24"/>
        </w:rPr>
        <w:t>pilocytic</w:t>
      </w:r>
      <w:proofErr w:type="spellEnd"/>
      <w:r w:rsidRPr="0017694B">
        <w:rPr>
          <w:rFonts w:ascii="Times New Roman" w:hAnsi="Times New Roman"/>
          <w:sz w:val="24"/>
          <w:szCs w:val="24"/>
        </w:rPr>
        <w:t xml:space="preserve"> astrocytoma </w:t>
      </w:r>
    </w:p>
    <w:p w:rsidR="0096698C" w:rsidRPr="0017694B" w:rsidRDefault="0096698C" w:rsidP="0096698C">
      <w:pPr>
        <w:spacing w:line="480" w:lineRule="auto"/>
        <w:jc w:val="both"/>
        <w:rPr>
          <w:rFonts w:ascii="Times New Roman" w:hAnsi="Times New Roman"/>
          <w:sz w:val="24"/>
          <w:szCs w:val="24"/>
        </w:rPr>
      </w:pPr>
      <w:r w:rsidRPr="00C4341E">
        <w:rPr>
          <w:rFonts w:ascii="Times New Roman" w:hAnsi="Times New Roman"/>
          <w:b/>
          <w:sz w:val="24"/>
          <w:szCs w:val="24"/>
        </w:rPr>
        <w:t xml:space="preserve">Running title: </w:t>
      </w:r>
      <w:r w:rsidRPr="0017694B">
        <w:rPr>
          <w:rFonts w:ascii="Times New Roman" w:hAnsi="Times New Roman"/>
          <w:sz w:val="24"/>
          <w:szCs w:val="24"/>
        </w:rPr>
        <w:t xml:space="preserve">Pivotal pathways in </w:t>
      </w:r>
      <w:bookmarkStart w:id="2" w:name="OLE_LINK108"/>
      <w:bookmarkStart w:id="3" w:name="OLE_LINK115"/>
      <w:r w:rsidRPr="0017694B">
        <w:rPr>
          <w:rFonts w:ascii="Times New Roman" w:hAnsi="Times New Roman"/>
          <w:sz w:val="24"/>
          <w:szCs w:val="24"/>
        </w:rPr>
        <w:t>pediatric</w:t>
      </w:r>
      <w:bookmarkEnd w:id="2"/>
      <w:bookmarkEnd w:id="3"/>
      <w:r w:rsidRPr="0017694B">
        <w:rPr>
          <w:rFonts w:ascii="Times New Roman" w:hAnsi="Times New Roman"/>
          <w:sz w:val="24"/>
          <w:szCs w:val="24"/>
        </w:rPr>
        <w:t xml:space="preserve"> PA</w:t>
      </w:r>
    </w:p>
    <w:p w:rsidR="0096698C" w:rsidRPr="0017694B" w:rsidRDefault="0096698C" w:rsidP="0096698C">
      <w:pPr>
        <w:adjustRightInd/>
        <w:snapToGrid/>
        <w:spacing w:after="0" w:line="480" w:lineRule="auto"/>
        <w:jc w:val="both"/>
        <w:rPr>
          <w:rFonts w:ascii="Times New Roman" w:hAnsi="Times New Roman"/>
          <w:sz w:val="24"/>
          <w:szCs w:val="24"/>
        </w:rPr>
      </w:pPr>
      <w:r w:rsidRPr="0017694B">
        <w:rPr>
          <w:rFonts w:ascii="Times New Roman" w:hAnsi="Times New Roman"/>
          <w:sz w:val="24"/>
          <w:szCs w:val="24"/>
        </w:rPr>
        <w:t xml:space="preserve">Authors: </w:t>
      </w:r>
      <w:proofErr w:type="spellStart"/>
      <w:r w:rsidRPr="0017694B">
        <w:rPr>
          <w:rFonts w:ascii="Times New Roman" w:hAnsi="Times New Roman"/>
          <w:sz w:val="24"/>
          <w:szCs w:val="24"/>
        </w:rPr>
        <w:t>Qiao</w:t>
      </w:r>
      <w:proofErr w:type="spellEnd"/>
      <w:r w:rsidRPr="0017694B">
        <w:rPr>
          <w:rFonts w:ascii="Times New Roman" w:hAnsi="Times New Roman"/>
          <w:sz w:val="24"/>
          <w:szCs w:val="24"/>
        </w:rPr>
        <w:t>-Ling Wu</w:t>
      </w:r>
      <w:r w:rsidRPr="0017694B">
        <w:rPr>
          <w:rFonts w:ascii="Times New Roman" w:hAnsi="Times New Roman"/>
          <w:sz w:val="24"/>
          <w:szCs w:val="24"/>
          <w:vertAlign w:val="superscript"/>
        </w:rPr>
        <w:t>1</w:t>
      </w:r>
      <w:r w:rsidRPr="0017694B">
        <w:rPr>
          <w:rFonts w:ascii="Times New Roman" w:hAnsi="Times New Roman"/>
          <w:sz w:val="24"/>
          <w:szCs w:val="24"/>
        </w:rPr>
        <w:t>, Jun-Bo Yang</w:t>
      </w:r>
      <w:r w:rsidRPr="0017694B">
        <w:rPr>
          <w:rFonts w:ascii="Times New Roman" w:hAnsi="Times New Roman"/>
          <w:sz w:val="24"/>
          <w:szCs w:val="24"/>
          <w:vertAlign w:val="superscript"/>
        </w:rPr>
        <w:t>2</w:t>
      </w:r>
      <w:r w:rsidRPr="0017694B">
        <w:rPr>
          <w:rFonts w:ascii="Times New Roman" w:hAnsi="Times New Roman"/>
          <w:sz w:val="24"/>
          <w:szCs w:val="24"/>
        </w:rPr>
        <w:t>, Hai-Xia Liu</w:t>
      </w:r>
      <w:r w:rsidRPr="0017694B">
        <w:rPr>
          <w:rFonts w:ascii="Times New Roman" w:hAnsi="Times New Roman"/>
          <w:sz w:val="24"/>
          <w:szCs w:val="24"/>
          <w:vertAlign w:val="superscript"/>
        </w:rPr>
        <w:t>3</w:t>
      </w:r>
      <w:r w:rsidRPr="0017694B">
        <w:rPr>
          <w:rFonts w:ascii="Times New Roman" w:hAnsi="Times New Roman"/>
          <w:sz w:val="24"/>
          <w:szCs w:val="24"/>
        </w:rPr>
        <w:t xml:space="preserve">, </w:t>
      </w:r>
      <w:bookmarkStart w:id="4" w:name="OLE_LINK7"/>
      <w:bookmarkStart w:id="5" w:name="OLE_LINK9"/>
      <w:r>
        <w:rPr>
          <w:rFonts w:ascii="Times New Roman" w:hAnsi="Times New Roman" w:hint="eastAsia"/>
          <w:sz w:val="24"/>
          <w:szCs w:val="24"/>
        </w:rPr>
        <w:t>Xia Lin</w:t>
      </w:r>
      <w:r w:rsidRPr="00B67A1A">
        <w:rPr>
          <w:rFonts w:ascii="Times New Roman" w:hAnsi="Times New Roman" w:hint="eastAsia"/>
          <w:sz w:val="24"/>
          <w:szCs w:val="24"/>
          <w:vertAlign w:val="superscript"/>
        </w:rPr>
        <w:t>4</w:t>
      </w:r>
      <w:r>
        <w:rPr>
          <w:rFonts w:ascii="Times New Roman" w:hAnsi="Times New Roman" w:hint="eastAsia"/>
          <w:sz w:val="24"/>
          <w:szCs w:val="24"/>
        </w:rPr>
        <w:t xml:space="preserve">, </w:t>
      </w:r>
      <w:proofErr w:type="spellStart"/>
      <w:r w:rsidRPr="0017694B">
        <w:rPr>
          <w:rFonts w:ascii="Times New Roman" w:hAnsi="Times New Roman"/>
          <w:sz w:val="24"/>
          <w:szCs w:val="24"/>
        </w:rPr>
        <w:t>Xiu</w:t>
      </w:r>
      <w:proofErr w:type="spellEnd"/>
      <w:r w:rsidRPr="0017694B">
        <w:rPr>
          <w:rFonts w:ascii="Times New Roman" w:hAnsi="Times New Roman"/>
          <w:sz w:val="24"/>
          <w:szCs w:val="24"/>
        </w:rPr>
        <w:t xml:space="preserve">-Fang </w:t>
      </w:r>
      <w:bookmarkEnd w:id="4"/>
      <w:bookmarkEnd w:id="5"/>
      <w:r w:rsidRPr="0017694B">
        <w:rPr>
          <w:rFonts w:ascii="Times New Roman" w:hAnsi="Times New Roman"/>
          <w:sz w:val="24"/>
          <w:szCs w:val="24"/>
        </w:rPr>
        <w:t>Fan</w:t>
      </w:r>
      <w:r w:rsidRPr="0017694B">
        <w:rPr>
          <w:rFonts w:ascii="Times New Roman" w:hAnsi="Times New Roman"/>
          <w:sz w:val="24"/>
          <w:szCs w:val="24"/>
          <w:vertAlign w:val="superscript"/>
        </w:rPr>
        <w:t>1</w:t>
      </w:r>
      <w:r w:rsidRPr="0017694B">
        <w:rPr>
          <w:rFonts w:ascii="Times New Roman" w:hAnsi="Times New Roman"/>
          <w:sz w:val="24"/>
          <w:szCs w:val="24"/>
        </w:rPr>
        <w:t>, Zhen-Feng Liu</w:t>
      </w:r>
      <w:r w:rsidRPr="0017694B">
        <w:rPr>
          <w:rFonts w:ascii="Times New Roman" w:hAnsi="Times New Roman"/>
          <w:sz w:val="24"/>
          <w:szCs w:val="24"/>
          <w:vertAlign w:val="superscript"/>
        </w:rPr>
        <w:t>5</w:t>
      </w:r>
      <w:r w:rsidR="00162B13">
        <w:rPr>
          <w:rFonts w:ascii="Times New Roman" w:hAnsi="Times New Roman"/>
          <w:sz w:val="24"/>
          <w:szCs w:val="24"/>
          <w:vertAlign w:val="superscript"/>
        </w:rPr>
        <w:t>*</w:t>
      </w:r>
    </w:p>
    <w:p w:rsidR="0096698C" w:rsidRPr="0017694B" w:rsidRDefault="0096698C" w:rsidP="0096698C">
      <w:pPr>
        <w:adjustRightInd/>
        <w:snapToGrid/>
        <w:spacing w:after="0" w:line="480" w:lineRule="auto"/>
        <w:jc w:val="both"/>
        <w:rPr>
          <w:rFonts w:ascii="Times New Roman" w:hAnsi="Times New Roman"/>
          <w:sz w:val="24"/>
          <w:szCs w:val="24"/>
        </w:rPr>
      </w:pPr>
      <w:r w:rsidRPr="0017694B">
        <w:rPr>
          <w:rFonts w:ascii="Times New Roman" w:hAnsi="Times New Roman"/>
          <w:sz w:val="24"/>
          <w:szCs w:val="24"/>
          <w:vertAlign w:val="superscript"/>
        </w:rPr>
        <w:t>1</w:t>
      </w:r>
      <w:r w:rsidRPr="0017694B">
        <w:rPr>
          <w:rFonts w:ascii="Times New Roman" w:hAnsi="Times New Roman"/>
          <w:sz w:val="24"/>
          <w:szCs w:val="24"/>
        </w:rPr>
        <w:t xml:space="preserve">Department of Pediatrics, Jinan Maternity and Child Care Hospital Affiliated to Shandong University, Jinan 250001, </w:t>
      </w:r>
      <w:proofErr w:type="gramStart"/>
      <w:r w:rsidRPr="0017694B">
        <w:rPr>
          <w:rFonts w:ascii="Times New Roman" w:hAnsi="Times New Roman"/>
          <w:sz w:val="24"/>
          <w:szCs w:val="24"/>
        </w:rPr>
        <w:t>China</w:t>
      </w:r>
      <w:proofErr w:type="gramEnd"/>
      <w:r w:rsidRPr="0017694B">
        <w:rPr>
          <w:rFonts w:ascii="Times New Roman" w:hAnsi="Times New Roman"/>
          <w:sz w:val="24"/>
          <w:szCs w:val="24"/>
        </w:rPr>
        <w:t>.</w:t>
      </w:r>
    </w:p>
    <w:p w:rsidR="0096698C" w:rsidRPr="0017694B" w:rsidRDefault="0096698C" w:rsidP="0096698C">
      <w:pPr>
        <w:adjustRightInd/>
        <w:snapToGrid/>
        <w:spacing w:after="0" w:line="480" w:lineRule="auto"/>
        <w:jc w:val="both"/>
        <w:rPr>
          <w:rFonts w:ascii="Times New Roman" w:hAnsi="Times New Roman"/>
          <w:sz w:val="24"/>
          <w:szCs w:val="24"/>
        </w:rPr>
      </w:pPr>
      <w:r w:rsidRPr="0017694B">
        <w:rPr>
          <w:rFonts w:ascii="Times New Roman" w:hAnsi="Times New Roman"/>
          <w:sz w:val="24"/>
          <w:szCs w:val="24"/>
          <w:vertAlign w:val="superscript"/>
        </w:rPr>
        <w:t>2</w:t>
      </w:r>
      <w:r w:rsidRPr="0017694B">
        <w:rPr>
          <w:rFonts w:ascii="Times New Roman" w:hAnsi="Times New Roman"/>
          <w:sz w:val="24"/>
          <w:szCs w:val="24"/>
        </w:rPr>
        <w:t xml:space="preserve">Department of Pediatrics, </w:t>
      </w:r>
      <w:proofErr w:type="gramStart"/>
      <w:r w:rsidRPr="0017694B">
        <w:rPr>
          <w:rFonts w:ascii="Times New Roman" w:hAnsi="Times New Roman"/>
          <w:sz w:val="24"/>
          <w:szCs w:val="24"/>
        </w:rPr>
        <w:t>The</w:t>
      </w:r>
      <w:proofErr w:type="gramEnd"/>
      <w:r w:rsidRPr="0017694B">
        <w:rPr>
          <w:rFonts w:ascii="Times New Roman" w:hAnsi="Times New Roman"/>
          <w:sz w:val="24"/>
          <w:szCs w:val="24"/>
        </w:rPr>
        <w:t xml:space="preserve"> 7th People's Hospital of Jinan, Jinan 251400, China.</w:t>
      </w:r>
    </w:p>
    <w:p w:rsidR="0096698C" w:rsidRPr="0017694B" w:rsidRDefault="0096698C" w:rsidP="0096698C">
      <w:pPr>
        <w:adjustRightInd/>
        <w:snapToGrid/>
        <w:spacing w:after="0" w:line="480" w:lineRule="auto"/>
        <w:jc w:val="both"/>
        <w:rPr>
          <w:rFonts w:ascii="Times New Roman" w:hAnsi="Times New Roman"/>
          <w:sz w:val="24"/>
          <w:szCs w:val="24"/>
        </w:rPr>
      </w:pPr>
      <w:r w:rsidRPr="0017694B">
        <w:rPr>
          <w:rFonts w:ascii="Times New Roman" w:hAnsi="Times New Roman"/>
          <w:sz w:val="24"/>
          <w:szCs w:val="24"/>
          <w:vertAlign w:val="superscript"/>
        </w:rPr>
        <w:t>3</w:t>
      </w:r>
      <w:bookmarkStart w:id="6" w:name="OLE_LINK10"/>
      <w:r w:rsidRPr="0017694B">
        <w:rPr>
          <w:rFonts w:ascii="Times New Roman" w:hAnsi="Times New Roman"/>
          <w:sz w:val="24"/>
          <w:szCs w:val="24"/>
        </w:rPr>
        <w:t>Department of Pathology</w:t>
      </w:r>
      <w:bookmarkEnd w:id="6"/>
      <w:r w:rsidRPr="0017694B">
        <w:rPr>
          <w:rFonts w:ascii="Times New Roman" w:hAnsi="Times New Roman"/>
          <w:sz w:val="24"/>
          <w:szCs w:val="24"/>
        </w:rPr>
        <w:t xml:space="preserve">, Jinan Maternity and Child Care Hospital Affiliated to Shandong University, Jinan 250001, </w:t>
      </w:r>
      <w:proofErr w:type="gramStart"/>
      <w:r w:rsidRPr="0017694B">
        <w:rPr>
          <w:rFonts w:ascii="Times New Roman" w:hAnsi="Times New Roman"/>
          <w:sz w:val="24"/>
          <w:szCs w:val="24"/>
        </w:rPr>
        <w:t>China</w:t>
      </w:r>
      <w:proofErr w:type="gramEnd"/>
      <w:r w:rsidRPr="0017694B">
        <w:rPr>
          <w:rFonts w:ascii="Times New Roman" w:hAnsi="Times New Roman"/>
          <w:sz w:val="24"/>
          <w:szCs w:val="24"/>
        </w:rPr>
        <w:t>.</w:t>
      </w:r>
    </w:p>
    <w:p w:rsidR="0096698C" w:rsidRPr="0017694B" w:rsidRDefault="0096698C" w:rsidP="0096698C">
      <w:pPr>
        <w:adjustRightInd/>
        <w:snapToGrid/>
        <w:spacing w:after="0" w:line="480" w:lineRule="auto"/>
        <w:jc w:val="both"/>
        <w:rPr>
          <w:rFonts w:ascii="Times New Roman" w:hAnsi="Times New Roman"/>
          <w:sz w:val="24"/>
          <w:szCs w:val="24"/>
        </w:rPr>
      </w:pPr>
      <w:r w:rsidRPr="0017694B">
        <w:rPr>
          <w:rFonts w:ascii="Times New Roman" w:hAnsi="Times New Roman"/>
          <w:sz w:val="24"/>
          <w:szCs w:val="24"/>
          <w:vertAlign w:val="superscript"/>
        </w:rPr>
        <w:t>4</w:t>
      </w:r>
      <w:r>
        <w:rPr>
          <w:rFonts w:ascii="Times New Roman" w:hAnsi="Times New Roman" w:hint="eastAsia"/>
          <w:sz w:val="24"/>
          <w:szCs w:val="24"/>
        </w:rPr>
        <w:t>P</w:t>
      </w:r>
      <w:r w:rsidRPr="00B67A1A">
        <w:rPr>
          <w:rFonts w:ascii="Times New Roman" w:hAnsi="Times New Roman"/>
          <w:sz w:val="24"/>
          <w:szCs w:val="24"/>
        </w:rPr>
        <w:t xml:space="preserve">ediatric </w:t>
      </w:r>
      <w:r>
        <w:rPr>
          <w:rFonts w:ascii="Times New Roman" w:hAnsi="Times New Roman" w:hint="eastAsia"/>
          <w:sz w:val="24"/>
          <w:szCs w:val="24"/>
        </w:rPr>
        <w:t>I</w:t>
      </w:r>
      <w:r w:rsidRPr="00B67A1A">
        <w:rPr>
          <w:rFonts w:ascii="Times New Roman" w:hAnsi="Times New Roman"/>
          <w:sz w:val="24"/>
          <w:szCs w:val="24"/>
        </w:rPr>
        <w:t xml:space="preserve">ntensive </w:t>
      </w:r>
      <w:r>
        <w:rPr>
          <w:rFonts w:ascii="Times New Roman" w:hAnsi="Times New Roman" w:hint="eastAsia"/>
          <w:sz w:val="24"/>
          <w:szCs w:val="24"/>
        </w:rPr>
        <w:t>C</w:t>
      </w:r>
      <w:r w:rsidRPr="00B67A1A">
        <w:rPr>
          <w:rFonts w:ascii="Times New Roman" w:hAnsi="Times New Roman"/>
          <w:sz w:val="24"/>
          <w:szCs w:val="24"/>
        </w:rPr>
        <w:t xml:space="preserve">are </w:t>
      </w:r>
      <w:r>
        <w:rPr>
          <w:rFonts w:ascii="Times New Roman" w:hAnsi="Times New Roman" w:hint="eastAsia"/>
          <w:sz w:val="24"/>
          <w:szCs w:val="24"/>
        </w:rPr>
        <w:t>U</w:t>
      </w:r>
      <w:r w:rsidRPr="00B67A1A">
        <w:rPr>
          <w:rFonts w:ascii="Times New Roman" w:hAnsi="Times New Roman"/>
          <w:sz w:val="24"/>
          <w:szCs w:val="24"/>
        </w:rPr>
        <w:t>nit</w:t>
      </w:r>
      <w:r w:rsidRPr="0017694B">
        <w:rPr>
          <w:rFonts w:ascii="Times New Roman" w:hAnsi="Times New Roman"/>
          <w:sz w:val="24"/>
          <w:szCs w:val="24"/>
        </w:rPr>
        <w:t xml:space="preserve">, </w:t>
      </w:r>
      <w:proofErr w:type="spellStart"/>
      <w:r w:rsidRPr="00B67A1A">
        <w:rPr>
          <w:rFonts w:ascii="Times New Roman" w:hAnsi="Times New Roman"/>
          <w:sz w:val="24"/>
          <w:szCs w:val="24"/>
        </w:rPr>
        <w:t>Qilu</w:t>
      </w:r>
      <w:proofErr w:type="spellEnd"/>
      <w:r w:rsidRPr="00B67A1A">
        <w:rPr>
          <w:rFonts w:ascii="Times New Roman" w:hAnsi="Times New Roman"/>
          <w:sz w:val="24"/>
          <w:szCs w:val="24"/>
        </w:rPr>
        <w:t xml:space="preserve"> </w:t>
      </w:r>
      <w:r>
        <w:rPr>
          <w:rFonts w:ascii="Times New Roman" w:hAnsi="Times New Roman" w:hint="eastAsia"/>
          <w:sz w:val="24"/>
          <w:szCs w:val="24"/>
        </w:rPr>
        <w:t>Children</w:t>
      </w:r>
      <w:r>
        <w:rPr>
          <w:rFonts w:ascii="Times New Roman" w:hAnsi="Times New Roman"/>
          <w:sz w:val="24"/>
          <w:szCs w:val="24"/>
        </w:rPr>
        <w:t>’</w:t>
      </w:r>
      <w:r>
        <w:rPr>
          <w:rFonts w:ascii="Times New Roman" w:hAnsi="Times New Roman" w:hint="eastAsia"/>
          <w:sz w:val="24"/>
          <w:szCs w:val="24"/>
        </w:rPr>
        <w:t>s</w:t>
      </w:r>
      <w:r w:rsidRPr="00B67A1A">
        <w:rPr>
          <w:rFonts w:ascii="Times New Roman" w:hAnsi="Times New Roman"/>
          <w:sz w:val="24"/>
          <w:szCs w:val="24"/>
        </w:rPr>
        <w:t xml:space="preserve"> Hospital of Shandong University</w:t>
      </w:r>
      <w:r w:rsidRPr="0017694B">
        <w:rPr>
          <w:rFonts w:ascii="Times New Roman" w:hAnsi="Times New Roman"/>
          <w:sz w:val="24"/>
          <w:szCs w:val="24"/>
        </w:rPr>
        <w:t>, Jinan 250</w:t>
      </w:r>
      <w:r>
        <w:rPr>
          <w:rFonts w:ascii="Times New Roman" w:hAnsi="Times New Roman" w:hint="eastAsia"/>
          <w:sz w:val="24"/>
          <w:szCs w:val="24"/>
        </w:rPr>
        <w:t>022</w:t>
      </w:r>
      <w:r w:rsidRPr="0017694B">
        <w:rPr>
          <w:rFonts w:ascii="Times New Roman" w:hAnsi="Times New Roman"/>
          <w:sz w:val="24"/>
          <w:szCs w:val="24"/>
        </w:rPr>
        <w:t>, China.</w:t>
      </w:r>
    </w:p>
    <w:p w:rsidR="0096698C" w:rsidRPr="0017694B" w:rsidRDefault="0096698C" w:rsidP="0096698C">
      <w:pPr>
        <w:adjustRightInd/>
        <w:snapToGrid/>
        <w:spacing w:after="0" w:line="480" w:lineRule="auto"/>
        <w:jc w:val="both"/>
        <w:rPr>
          <w:rFonts w:ascii="Times New Roman" w:hAnsi="Times New Roman"/>
          <w:sz w:val="24"/>
          <w:szCs w:val="24"/>
        </w:rPr>
      </w:pPr>
      <w:r w:rsidRPr="0017694B">
        <w:rPr>
          <w:rFonts w:ascii="Times New Roman" w:hAnsi="Times New Roman"/>
          <w:sz w:val="24"/>
          <w:szCs w:val="24"/>
          <w:vertAlign w:val="superscript"/>
        </w:rPr>
        <w:t>5</w:t>
      </w:r>
      <w:r w:rsidRPr="0017694B">
        <w:rPr>
          <w:rFonts w:ascii="Times New Roman" w:hAnsi="Times New Roman"/>
          <w:sz w:val="24"/>
          <w:szCs w:val="24"/>
        </w:rPr>
        <w:t xml:space="preserve">Department of Traditional Chinese Medicine, Jinan Maternity and Child Care Hospital Affiliated to Shandong University, Jinan 250001, </w:t>
      </w:r>
      <w:proofErr w:type="gramStart"/>
      <w:r w:rsidRPr="0017694B">
        <w:rPr>
          <w:rFonts w:ascii="Times New Roman" w:hAnsi="Times New Roman"/>
          <w:sz w:val="24"/>
          <w:szCs w:val="24"/>
        </w:rPr>
        <w:t>China</w:t>
      </w:r>
      <w:proofErr w:type="gramEnd"/>
      <w:r w:rsidRPr="0017694B">
        <w:rPr>
          <w:rFonts w:ascii="Times New Roman" w:hAnsi="Times New Roman"/>
          <w:sz w:val="24"/>
          <w:szCs w:val="24"/>
        </w:rPr>
        <w:t>.</w:t>
      </w:r>
    </w:p>
    <w:p w:rsidR="0096698C" w:rsidRPr="00162B13" w:rsidRDefault="00162B13" w:rsidP="00162B13">
      <w:pPr>
        <w:adjustRightInd/>
        <w:snapToGrid/>
        <w:spacing w:after="0" w:line="480" w:lineRule="auto"/>
        <w:jc w:val="both"/>
        <w:rPr>
          <w:rFonts w:ascii="Times New Roman" w:hAnsi="Times New Roman"/>
          <w:sz w:val="24"/>
          <w:szCs w:val="24"/>
        </w:rPr>
      </w:pPr>
      <w:r w:rsidRPr="00162B13">
        <w:rPr>
          <w:rFonts w:ascii="Times New Roman" w:hAnsi="Times New Roman"/>
          <w:b/>
          <w:sz w:val="24"/>
          <w:szCs w:val="24"/>
        </w:rPr>
        <w:t>*</w:t>
      </w:r>
      <w:r>
        <w:rPr>
          <w:rFonts w:ascii="Times New Roman" w:hAnsi="Times New Roman"/>
          <w:b/>
          <w:sz w:val="24"/>
          <w:szCs w:val="24"/>
        </w:rPr>
        <w:t xml:space="preserve"> </w:t>
      </w:r>
      <w:r w:rsidR="0096698C" w:rsidRPr="00162B13">
        <w:rPr>
          <w:rFonts w:ascii="Times New Roman" w:hAnsi="Times New Roman"/>
          <w:b/>
          <w:sz w:val="24"/>
          <w:szCs w:val="24"/>
        </w:rPr>
        <w:t>Correspon</w:t>
      </w:r>
      <w:bookmarkStart w:id="7" w:name="_GoBack"/>
      <w:bookmarkEnd w:id="7"/>
      <w:r w:rsidR="0096698C" w:rsidRPr="00162B13">
        <w:rPr>
          <w:rFonts w:ascii="Times New Roman" w:hAnsi="Times New Roman"/>
          <w:b/>
          <w:sz w:val="24"/>
          <w:szCs w:val="24"/>
        </w:rPr>
        <w:t>ding author:</w:t>
      </w:r>
      <w:r w:rsidR="0096698C" w:rsidRPr="00162B13">
        <w:rPr>
          <w:rFonts w:ascii="Times New Roman" w:hAnsi="Times New Roman"/>
          <w:sz w:val="24"/>
          <w:szCs w:val="24"/>
        </w:rPr>
        <w:t xml:space="preserve"> Zhen-Feng Liu; E-mail: </w:t>
      </w:r>
      <w:bookmarkStart w:id="8" w:name="OLE_LINK1"/>
      <w:bookmarkStart w:id="9" w:name="OLE_LINK2"/>
      <w:r w:rsidR="0096698C" w:rsidRPr="00162B13">
        <w:rPr>
          <w:rFonts w:ascii="Times New Roman" w:hAnsi="Times New Roman"/>
          <w:sz w:val="24"/>
          <w:szCs w:val="24"/>
        </w:rPr>
        <w:t>sdzhenfeng@126.com</w:t>
      </w:r>
      <w:bookmarkEnd w:id="8"/>
      <w:bookmarkEnd w:id="9"/>
      <w:r w:rsidR="0096698C" w:rsidRPr="00162B13">
        <w:rPr>
          <w:rFonts w:ascii="Times New Roman" w:hAnsi="Times New Roman"/>
          <w:sz w:val="24"/>
          <w:szCs w:val="24"/>
        </w:rPr>
        <w:t xml:space="preserve">; Tel: +86-0531-89029457; Fax: +86-0531-82060983; Cellphone: +86-13853169280; Mailing address: Jinan Maternity and Child Care Hospital Affiliated to Shandong University, </w:t>
      </w:r>
      <w:bookmarkStart w:id="10" w:name="OLE_LINK3"/>
      <w:bookmarkStart w:id="11" w:name="OLE_LINK4"/>
      <w:r w:rsidR="0096698C" w:rsidRPr="00162B13">
        <w:rPr>
          <w:rFonts w:ascii="Times New Roman" w:hAnsi="Times New Roman"/>
          <w:sz w:val="24"/>
          <w:szCs w:val="24"/>
        </w:rPr>
        <w:t xml:space="preserve">No. 2 </w:t>
      </w:r>
      <w:proofErr w:type="spellStart"/>
      <w:r w:rsidR="0096698C" w:rsidRPr="00162B13">
        <w:rPr>
          <w:rFonts w:ascii="Times New Roman" w:hAnsi="Times New Roman"/>
          <w:sz w:val="24"/>
          <w:szCs w:val="24"/>
        </w:rPr>
        <w:t>Jianguo-Xiaojingsan</w:t>
      </w:r>
      <w:proofErr w:type="spellEnd"/>
      <w:r w:rsidR="0096698C" w:rsidRPr="00162B13">
        <w:rPr>
          <w:rFonts w:ascii="Times New Roman" w:hAnsi="Times New Roman"/>
          <w:sz w:val="24"/>
          <w:szCs w:val="24"/>
        </w:rPr>
        <w:t xml:space="preserve"> Road</w:t>
      </w:r>
      <w:bookmarkEnd w:id="10"/>
      <w:bookmarkEnd w:id="11"/>
      <w:r w:rsidR="0096698C" w:rsidRPr="00162B13">
        <w:rPr>
          <w:rFonts w:ascii="Times New Roman" w:hAnsi="Times New Roman"/>
          <w:sz w:val="24"/>
          <w:szCs w:val="24"/>
        </w:rPr>
        <w:t>, Jinan 250001, China.</w:t>
      </w:r>
    </w:p>
    <w:p w:rsidR="00924E9D" w:rsidRPr="0079010B" w:rsidRDefault="00924E9D" w:rsidP="0079010B">
      <w:pPr>
        <w:adjustRightInd/>
        <w:snapToGrid/>
        <w:spacing w:after="0" w:line="480" w:lineRule="auto"/>
        <w:jc w:val="both"/>
        <w:rPr>
          <w:rFonts w:ascii="Times New Roman" w:hAnsi="Times New Roman"/>
          <w:b/>
          <w:sz w:val="24"/>
          <w:szCs w:val="24"/>
        </w:rPr>
      </w:pPr>
      <w:r w:rsidRPr="0079010B">
        <w:rPr>
          <w:rFonts w:ascii="Times New Roman" w:hAnsi="Times New Roman"/>
          <w:b/>
          <w:sz w:val="24"/>
          <w:szCs w:val="24"/>
        </w:rPr>
        <w:br w:type="page"/>
      </w:r>
    </w:p>
    <w:p w:rsidR="000D0CCD" w:rsidRPr="0079010B" w:rsidRDefault="00C72ED5" w:rsidP="0079010B">
      <w:pPr>
        <w:spacing w:line="480" w:lineRule="auto"/>
        <w:rPr>
          <w:rFonts w:ascii="Times New Roman" w:hAnsi="Times New Roman"/>
          <w:b/>
          <w:sz w:val="24"/>
          <w:szCs w:val="24"/>
        </w:rPr>
      </w:pPr>
      <w:r w:rsidRPr="0079010B">
        <w:rPr>
          <w:rFonts w:ascii="Times New Roman" w:hAnsi="Times New Roman"/>
          <w:b/>
          <w:sz w:val="24"/>
          <w:szCs w:val="24"/>
        </w:rPr>
        <w:lastRenderedPageBreak/>
        <w:t>Abstract</w:t>
      </w:r>
    </w:p>
    <w:p w:rsidR="00C72ED5" w:rsidRPr="0079010B" w:rsidRDefault="000D0CCD" w:rsidP="0079010B">
      <w:pPr>
        <w:spacing w:line="480" w:lineRule="auto"/>
        <w:jc w:val="both"/>
        <w:rPr>
          <w:rFonts w:ascii="Times New Roman" w:hAnsi="Times New Roman"/>
          <w:sz w:val="24"/>
          <w:szCs w:val="24"/>
        </w:rPr>
      </w:pPr>
      <w:r w:rsidRPr="0079010B">
        <w:rPr>
          <w:rFonts w:ascii="Times New Roman" w:hAnsi="Times New Roman"/>
          <w:sz w:val="24"/>
          <w:szCs w:val="24"/>
        </w:rPr>
        <w:t xml:space="preserve">This paper </w:t>
      </w:r>
      <w:r w:rsidR="00AF55E6" w:rsidRPr="0079010B">
        <w:rPr>
          <w:rFonts w:ascii="Times New Roman" w:hAnsi="Times New Roman"/>
          <w:sz w:val="24"/>
          <w:szCs w:val="24"/>
        </w:rPr>
        <w:t xml:space="preserve">aims </w:t>
      </w:r>
      <w:r w:rsidRPr="0079010B">
        <w:rPr>
          <w:rFonts w:ascii="Times New Roman" w:hAnsi="Times New Roman"/>
          <w:sz w:val="24"/>
          <w:szCs w:val="24"/>
        </w:rPr>
        <w:t xml:space="preserve">to identify the </w:t>
      </w:r>
      <w:r w:rsidR="00921D24" w:rsidRPr="0079010B">
        <w:rPr>
          <w:rFonts w:ascii="Times New Roman" w:hAnsi="Times New Roman"/>
          <w:sz w:val="24"/>
          <w:szCs w:val="24"/>
        </w:rPr>
        <w:t>und</w:t>
      </w:r>
      <w:r w:rsidR="00AF55E6" w:rsidRPr="0079010B">
        <w:rPr>
          <w:rFonts w:ascii="Times New Roman" w:hAnsi="Times New Roman"/>
          <w:sz w:val="24"/>
          <w:szCs w:val="24"/>
        </w:rPr>
        <w:t>er</w:t>
      </w:r>
      <w:r w:rsidR="00921D24" w:rsidRPr="0079010B">
        <w:rPr>
          <w:rFonts w:ascii="Times New Roman" w:hAnsi="Times New Roman"/>
          <w:sz w:val="24"/>
          <w:szCs w:val="24"/>
        </w:rPr>
        <w:t xml:space="preserve">lying </w:t>
      </w:r>
      <w:r w:rsidRPr="0079010B">
        <w:rPr>
          <w:rFonts w:ascii="Times New Roman" w:hAnsi="Times New Roman"/>
          <w:sz w:val="24"/>
          <w:szCs w:val="24"/>
        </w:rPr>
        <w:t xml:space="preserve">pathways associated with </w:t>
      </w:r>
      <w:r w:rsidR="00921D24" w:rsidRPr="0079010B">
        <w:rPr>
          <w:rFonts w:ascii="Times New Roman" w:hAnsi="Times New Roman"/>
          <w:sz w:val="24"/>
          <w:szCs w:val="24"/>
        </w:rPr>
        <w:t xml:space="preserve">the development and progression of pediatric </w:t>
      </w:r>
      <w:proofErr w:type="spellStart"/>
      <w:r w:rsidR="003B5B45" w:rsidRPr="0079010B">
        <w:rPr>
          <w:rFonts w:ascii="Times New Roman" w:hAnsi="Times New Roman"/>
          <w:sz w:val="24"/>
          <w:szCs w:val="24"/>
        </w:rPr>
        <w:t>p</w:t>
      </w:r>
      <w:r w:rsidRPr="0079010B">
        <w:rPr>
          <w:rFonts w:ascii="Times New Roman" w:hAnsi="Times New Roman"/>
          <w:sz w:val="24"/>
          <w:szCs w:val="24"/>
        </w:rPr>
        <w:t>ilocytic</w:t>
      </w:r>
      <w:proofErr w:type="spellEnd"/>
      <w:r w:rsidRPr="0079010B">
        <w:rPr>
          <w:rFonts w:ascii="Times New Roman" w:hAnsi="Times New Roman"/>
          <w:sz w:val="24"/>
          <w:szCs w:val="24"/>
        </w:rPr>
        <w:t xml:space="preserve"> </w:t>
      </w:r>
      <w:proofErr w:type="spellStart"/>
      <w:r w:rsidRPr="0079010B">
        <w:rPr>
          <w:rFonts w:ascii="Times New Roman" w:hAnsi="Times New Roman"/>
          <w:sz w:val="24"/>
          <w:szCs w:val="24"/>
        </w:rPr>
        <w:t>astrocytomas</w:t>
      </w:r>
      <w:proofErr w:type="spellEnd"/>
      <w:r w:rsidR="00BD271C" w:rsidRPr="0079010B">
        <w:rPr>
          <w:rFonts w:ascii="Times New Roman" w:hAnsi="Times New Roman"/>
          <w:sz w:val="24"/>
          <w:szCs w:val="24"/>
        </w:rPr>
        <w:t xml:space="preserve"> (PA)</w:t>
      </w:r>
      <w:r w:rsidRPr="0079010B">
        <w:rPr>
          <w:rFonts w:ascii="Times New Roman" w:hAnsi="Times New Roman"/>
          <w:sz w:val="24"/>
          <w:szCs w:val="24"/>
        </w:rPr>
        <w:t xml:space="preserve"> </w:t>
      </w:r>
      <w:r w:rsidR="00921D24" w:rsidRPr="0079010B">
        <w:rPr>
          <w:rFonts w:ascii="Times New Roman" w:hAnsi="Times New Roman"/>
          <w:sz w:val="24"/>
          <w:szCs w:val="24"/>
        </w:rPr>
        <w:t>utilizing a differential pathway network (DPN)</w:t>
      </w:r>
      <w:r w:rsidR="00AF55E6" w:rsidRPr="0079010B">
        <w:rPr>
          <w:rFonts w:ascii="Times New Roman" w:hAnsi="Times New Roman"/>
          <w:sz w:val="24"/>
          <w:szCs w:val="24"/>
        </w:rPr>
        <w:t xml:space="preserve"> strategy</w:t>
      </w:r>
      <w:r w:rsidRPr="0079010B">
        <w:rPr>
          <w:rFonts w:ascii="Times New Roman" w:hAnsi="Times New Roman"/>
          <w:sz w:val="24"/>
          <w:szCs w:val="24"/>
        </w:rPr>
        <w:t>.</w:t>
      </w:r>
      <w:r w:rsidR="00924E9D" w:rsidRPr="0079010B">
        <w:rPr>
          <w:rFonts w:ascii="Times New Roman" w:hAnsi="Times New Roman"/>
          <w:sz w:val="24"/>
          <w:szCs w:val="24"/>
        </w:rPr>
        <w:t xml:space="preserve"> </w:t>
      </w:r>
      <w:r w:rsidR="00AF55E6" w:rsidRPr="0079010B">
        <w:rPr>
          <w:rFonts w:ascii="Times New Roman" w:hAnsi="Times New Roman"/>
          <w:sz w:val="24"/>
          <w:szCs w:val="24"/>
        </w:rPr>
        <w:t>The</w:t>
      </w:r>
      <w:r w:rsidR="00AF55E6" w:rsidRPr="0079010B">
        <w:rPr>
          <w:rFonts w:ascii="Times New Roman" w:hAnsi="Times New Roman"/>
          <w:b/>
          <w:sz w:val="24"/>
          <w:szCs w:val="24"/>
        </w:rPr>
        <w:t xml:space="preserve"> </w:t>
      </w:r>
      <w:r w:rsidR="00AF55E6" w:rsidRPr="0079010B">
        <w:rPr>
          <w:rFonts w:ascii="Times New Roman" w:hAnsi="Times New Roman"/>
          <w:sz w:val="24"/>
          <w:szCs w:val="24"/>
        </w:rPr>
        <w:t>c</w:t>
      </w:r>
      <w:r w:rsidR="000E50FD" w:rsidRPr="0079010B">
        <w:rPr>
          <w:rFonts w:ascii="Times New Roman" w:hAnsi="Times New Roman"/>
          <w:sz w:val="24"/>
          <w:szCs w:val="24"/>
        </w:rPr>
        <w:t>urrent study</w:t>
      </w:r>
      <w:r w:rsidR="00AF55E6" w:rsidRPr="0079010B">
        <w:rPr>
          <w:rFonts w:ascii="Times New Roman" w:hAnsi="Times New Roman"/>
          <w:sz w:val="24"/>
          <w:szCs w:val="24"/>
        </w:rPr>
        <w:t xml:space="preserve"> proposed a novel form of molecular network, i.e., DPN, where the protein-protein interaction (PPI) network and the pathway </w:t>
      </w:r>
      <w:bookmarkStart w:id="12" w:name="OLE_LINK106"/>
      <w:bookmarkStart w:id="13" w:name="OLE_LINK107"/>
      <w:proofErr w:type="spellStart"/>
      <w:r w:rsidR="00AF55E6" w:rsidRPr="0079010B">
        <w:rPr>
          <w:rFonts w:ascii="Times New Roman" w:hAnsi="Times New Roman"/>
          <w:sz w:val="24"/>
          <w:szCs w:val="24"/>
        </w:rPr>
        <w:t>crosstalks</w:t>
      </w:r>
      <w:bookmarkEnd w:id="12"/>
      <w:bookmarkEnd w:id="13"/>
      <w:proofErr w:type="spellEnd"/>
      <w:r w:rsidR="00AF55E6" w:rsidRPr="0079010B">
        <w:rPr>
          <w:rFonts w:ascii="Times New Roman" w:hAnsi="Times New Roman"/>
          <w:sz w:val="24"/>
          <w:szCs w:val="24"/>
        </w:rPr>
        <w:t xml:space="preserve"> were integrated with the differential expression of pathways. </w:t>
      </w:r>
      <w:r w:rsidR="00924E9D" w:rsidRPr="0079010B">
        <w:rPr>
          <w:rFonts w:ascii="Times New Roman" w:hAnsi="Times New Roman"/>
          <w:sz w:val="24"/>
          <w:szCs w:val="24"/>
        </w:rPr>
        <w:t xml:space="preserve">By data preprocessing, a total of 1505 pathways with the genes size of more than 5 and less than 100 were selected, of which 1972 pathway </w:t>
      </w:r>
      <w:proofErr w:type="spellStart"/>
      <w:r w:rsidR="00924E9D" w:rsidRPr="0079010B">
        <w:rPr>
          <w:rFonts w:ascii="Times New Roman" w:hAnsi="Times New Roman"/>
          <w:sz w:val="24"/>
          <w:szCs w:val="24"/>
        </w:rPr>
        <w:t>crosstalks</w:t>
      </w:r>
      <w:proofErr w:type="spellEnd"/>
      <w:r w:rsidR="00924E9D" w:rsidRPr="0079010B">
        <w:rPr>
          <w:rFonts w:ascii="Times New Roman" w:hAnsi="Times New Roman"/>
          <w:sz w:val="24"/>
          <w:szCs w:val="24"/>
        </w:rPr>
        <w:t xml:space="preserve"> with weight value &gt; 1.2 were identified as differential pathway interactions. </w:t>
      </w:r>
      <w:r w:rsidR="00AF55E6" w:rsidRPr="0079010B">
        <w:rPr>
          <w:rFonts w:ascii="Times New Roman" w:hAnsi="Times New Roman"/>
          <w:sz w:val="24"/>
          <w:szCs w:val="24"/>
        </w:rPr>
        <w:t xml:space="preserve">The pathways and the corresponding </w:t>
      </w:r>
      <w:proofErr w:type="spellStart"/>
      <w:r w:rsidR="00AF55E6" w:rsidRPr="0079010B">
        <w:rPr>
          <w:rFonts w:ascii="Times New Roman" w:hAnsi="Times New Roman"/>
          <w:sz w:val="24"/>
          <w:szCs w:val="24"/>
        </w:rPr>
        <w:t>crosstalks</w:t>
      </w:r>
      <w:proofErr w:type="spellEnd"/>
      <w:r w:rsidR="00AF55E6" w:rsidRPr="0079010B">
        <w:rPr>
          <w:rFonts w:ascii="Times New Roman" w:hAnsi="Times New Roman"/>
          <w:sz w:val="24"/>
          <w:szCs w:val="24"/>
        </w:rPr>
        <w:t xml:space="preserve"> were visualized via </w:t>
      </w:r>
      <w:proofErr w:type="spellStart"/>
      <w:r w:rsidR="00AF55E6" w:rsidRPr="0079010B">
        <w:rPr>
          <w:rFonts w:ascii="Times New Roman" w:hAnsi="Times New Roman"/>
          <w:sz w:val="24"/>
          <w:szCs w:val="24"/>
        </w:rPr>
        <w:t>Cytoscape</w:t>
      </w:r>
      <w:proofErr w:type="spellEnd"/>
      <w:r w:rsidR="00AF55E6" w:rsidRPr="0079010B">
        <w:rPr>
          <w:rFonts w:ascii="Times New Roman" w:hAnsi="Times New Roman"/>
          <w:sz w:val="24"/>
          <w:szCs w:val="24"/>
        </w:rPr>
        <w:t xml:space="preserve"> to construct the final DPN</w:t>
      </w:r>
      <w:r w:rsidR="00924E9D" w:rsidRPr="0079010B">
        <w:rPr>
          <w:rFonts w:ascii="Times New Roman" w:hAnsi="Times New Roman"/>
          <w:sz w:val="24"/>
          <w:szCs w:val="24"/>
        </w:rPr>
        <w:t xml:space="preserve">, covering 956 pathways and </w:t>
      </w:r>
      <w:r w:rsidR="00622BE4" w:rsidRPr="0079010B">
        <w:rPr>
          <w:rFonts w:ascii="Times New Roman" w:hAnsi="Times New Roman"/>
          <w:sz w:val="24"/>
          <w:szCs w:val="24"/>
        </w:rPr>
        <w:t>1972 pathway interactions</w:t>
      </w:r>
      <w:r w:rsidR="00E60B6D" w:rsidRPr="0079010B">
        <w:rPr>
          <w:rFonts w:ascii="Times New Roman" w:hAnsi="Times New Roman"/>
          <w:sz w:val="24"/>
          <w:szCs w:val="24"/>
        </w:rPr>
        <w:t xml:space="preserve">. </w:t>
      </w:r>
      <w:r w:rsidR="00BB5B92" w:rsidRPr="0079010B">
        <w:rPr>
          <w:rFonts w:ascii="Times New Roman" w:hAnsi="Times New Roman"/>
          <w:sz w:val="24"/>
          <w:szCs w:val="24"/>
        </w:rPr>
        <w:t>Finally, we identified</w:t>
      </w:r>
      <w:r w:rsidR="00E60B6D" w:rsidRPr="0079010B">
        <w:rPr>
          <w:rFonts w:ascii="Times New Roman" w:hAnsi="Times New Roman"/>
          <w:sz w:val="24"/>
          <w:szCs w:val="24"/>
        </w:rPr>
        <w:t xml:space="preserve"> </w:t>
      </w:r>
      <w:r w:rsidR="00813536" w:rsidRPr="0079010B">
        <w:rPr>
          <w:rFonts w:ascii="Times New Roman" w:hAnsi="Times New Roman"/>
          <w:sz w:val="24"/>
          <w:szCs w:val="24"/>
        </w:rPr>
        <w:t>10</w:t>
      </w:r>
      <w:r w:rsidR="00E60B6D" w:rsidRPr="0079010B">
        <w:rPr>
          <w:rFonts w:ascii="Times New Roman" w:hAnsi="Times New Roman"/>
          <w:sz w:val="24"/>
          <w:szCs w:val="24"/>
        </w:rPr>
        <w:t xml:space="preserve"> </w:t>
      </w:r>
      <w:r w:rsidR="00596E6C" w:rsidRPr="0079010B">
        <w:rPr>
          <w:rFonts w:ascii="Times New Roman" w:hAnsi="Times New Roman"/>
          <w:sz w:val="24"/>
          <w:szCs w:val="24"/>
        </w:rPr>
        <w:t>pivotal</w:t>
      </w:r>
      <w:r w:rsidR="00BB5B92" w:rsidRPr="0079010B">
        <w:rPr>
          <w:rFonts w:ascii="Times New Roman" w:hAnsi="Times New Roman"/>
          <w:sz w:val="24"/>
          <w:szCs w:val="24"/>
        </w:rPr>
        <w:t xml:space="preserve"> </w:t>
      </w:r>
      <w:r w:rsidR="00E60B6D" w:rsidRPr="0079010B">
        <w:rPr>
          <w:rFonts w:ascii="Times New Roman" w:hAnsi="Times New Roman"/>
          <w:sz w:val="24"/>
          <w:szCs w:val="24"/>
        </w:rPr>
        <w:t xml:space="preserve">pathways </w:t>
      </w:r>
      <w:r w:rsidR="008A6E37" w:rsidRPr="0079010B">
        <w:rPr>
          <w:rFonts w:ascii="Times New Roman" w:hAnsi="Times New Roman"/>
          <w:sz w:val="24"/>
          <w:szCs w:val="24"/>
        </w:rPr>
        <w:t>based on</w:t>
      </w:r>
      <w:r w:rsidR="00BB5B92" w:rsidRPr="0079010B">
        <w:rPr>
          <w:rFonts w:ascii="Times New Roman" w:hAnsi="Times New Roman"/>
          <w:sz w:val="24"/>
          <w:szCs w:val="24"/>
        </w:rPr>
        <w:t xml:space="preserve"> DPN topological analysis</w:t>
      </w:r>
      <w:r w:rsidR="00E60B6D" w:rsidRPr="0079010B">
        <w:rPr>
          <w:rFonts w:ascii="Times New Roman" w:hAnsi="Times New Roman"/>
          <w:sz w:val="24"/>
          <w:szCs w:val="24"/>
        </w:rPr>
        <w:t xml:space="preserve">. </w:t>
      </w:r>
      <w:r w:rsidR="00924E9D" w:rsidRPr="0079010B">
        <w:rPr>
          <w:rFonts w:ascii="Times New Roman" w:hAnsi="Times New Roman"/>
          <w:sz w:val="24"/>
          <w:szCs w:val="24"/>
        </w:rPr>
        <w:t>In this study, w</w:t>
      </w:r>
      <w:r w:rsidR="00BB5B92" w:rsidRPr="0079010B">
        <w:rPr>
          <w:rFonts w:ascii="Times New Roman" w:hAnsi="Times New Roman"/>
          <w:sz w:val="24"/>
          <w:szCs w:val="24"/>
        </w:rPr>
        <w:t xml:space="preserve">e </w:t>
      </w:r>
      <w:r w:rsidR="009D256A" w:rsidRPr="0079010B">
        <w:rPr>
          <w:rFonts w:ascii="Times New Roman" w:hAnsi="Times New Roman"/>
          <w:sz w:val="24"/>
          <w:szCs w:val="24"/>
        </w:rPr>
        <w:t>propose</w:t>
      </w:r>
      <w:r w:rsidR="00BB5B92" w:rsidRPr="0079010B">
        <w:rPr>
          <w:rFonts w:ascii="Times New Roman" w:hAnsi="Times New Roman"/>
          <w:sz w:val="24"/>
          <w:szCs w:val="24"/>
        </w:rPr>
        <w:t xml:space="preserve"> a novel</w:t>
      </w:r>
      <w:r w:rsidR="009D256A" w:rsidRPr="0079010B">
        <w:rPr>
          <w:rFonts w:ascii="Times New Roman" w:hAnsi="Times New Roman"/>
          <w:sz w:val="24"/>
          <w:szCs w:val="24"/>
        </w:rPr>
        <w:t xml:space="preserve"> differential pathway</w:t>
      </w:r>
      <w:r w:rsidR="00BB5B92" w:rsidRPr="0079010B">
        <w:rPr>
          <w:rFonts w:ascii="Times New Roman" w:hAnsi="Times New Roman"/>
          <w:sz w:val="24"/>
          <w:szCs w:val="24"/>
        </w:rPr>
        <w:t xml:space="preserve"> </w:t>
      </w:r>
      <w:r w:rsidR="009D256A" w:rsidRPr="0079010B">
        <w:rPr>
          <w:rFonts w:ascii="Times New Roman" w:hAnsi="Times New Roman"/>
          <w:sz w:val="24"/>
          <w:szCs w:val="24"/>
        </w:rPr>
        <w:t xml:space="preserve">network that covers disease-related differential pathway interactions. From the DPN, we successfully identified several </w:t>
      </w:r>
      <w:r w:rsidR="00596E6C" w:rsidRPr="0079010B">
        <w:rPr>
          <w:rFonts w:ascii="Times New Roman" w:hAnsi="Times New Roman"/>
          <w:sz w:val="24"/>
          <w:szCs w:val="24"/>
        </w:rPr>
        <w:t>pivotal</w:t>
      </w:r>
      <w:r w:rsidR="009D256A" w:rsidRPr="0079010B">
        <w:rPr>
          <w:rFonts w:ascii="Times New Roman" w:hAnsi="Times New Roman"/>
          <w:sz w:val="24"/>
          <w:szCs w:val="24"/>
        </w:rPr>
        <w:t xml:space="preserve"> pathways that</w:t>
      </w:r>
      <w:r w:rsidR="00CF1025" w:rsidRPr="0079010B">
        <w:rPr>
          <w:rFonts w:ascii="Times New Roman" w:hAnsi="Times New Roman"/>
          <w:sz w:val="24"/>
          <w:szCs w:val="24"/>
        </w:rPr>
        <w:t xml:space="preserve"> might be</w:t>
      </w:r>
      <w:r w:rsidR="009D256A" w:rsidRPr="0079010B">
        <w:rPr>
          <w:rFonts w:ascii="Times New Roman" w:hAnsi="Times New Roman"/>
          <w:sz w:val="24"/>
          <w:szCs w:val="24"/>
        </w:rPr>
        <w:t xml:space="preserve"> associated with the development and progression of pediatric of </w:t>
      </w:r>
      <w:r w:rsidR="00BD271C" w:rsidRPr="0079010B">
        <w:rPr>
          <w:rFonts w:ascii="Times New Roman" w:hAnsi="Times New Roman"/>
          <w:sz w:val="24"/>
          <w:szCs w:val="24"/>
        </w:rPr>
        <w:t>PA</w:t>
      </w:r>
      <w:r w:rsidR="00CF1025" w:rsidRPr="0079010B">
        <w:rPr>
          <w:rFonts w:ascii="Times New Roman" w:hAnsi="Times New Roman"/>
          <w:sz w:val="24"/>
          <w:szCs w:val="24"/>
        </w:rPr>
        <w:t xml:space="preserve">. </w:t>
      </w:r>
    </w:p>
    <w:p w:rsidR="00335CF5" w:rsidRPr="0079010B" w:rsidRDefault="00335CF5" w:rsidP="0079010B">
      <w:pPr>
        <w:spacing w:line="480" w:lineRule="auto"/>
        <w:jc w:val="both"/>
        <w:rPr>
          <w:rFonts w:ascii="Times New Roman" w:hAnsi="Times New Roman"/>
          <w:sz w:val="24"/>
          <w:szCs w:val="24"/>
        </w:rPr>
      </w:pPr>
      <w:r w:rsidRPr="0079010B">
        <w:rPr>
          <w:rFonts w:ascii="Times New Roman" w:hAnsi="Times New Roman"/>
          <w:b/>
          <w:sz w:val="24"/>
          <w:szCs w:val="24"/>
        </w:rPr>
        <w:t>Key</w:t>
      </w:r>
      <w:r w:rsidR="00FB3713" w:rsidRPr="0079010B">
        <w:rPr>
          <w:rFonts w:ascii="Times New Roman" w:hAnsi="Times New Roman"/>
          <w:b/>
          <w:sz w:val="24"/>
          <w:szCs w:val="24"/>
        </w:rPr>
        <w:t xml:space="preserve"> </w:t>
      </w:r>
      <w:r w:rsidRPr="0079010B">
        <w:rPr>
          <w:rFonts w:ascii="Times New Roman" w:hAnsi="Times New Roman"/>
          <w:b/>
          <w:sz w:val="24"/>
          <w:szCs w:val="24"/>
        </w:rPr>
        <w:t xml:space="preserve">words: </w:t>
      </w:r>
      <w:bookmarkStart w:id="14" w:name="OLE_LINK40"/>
      <w:bookmarkStart w:id="15" w:name="OLE_LINK44"/>
      <w:r w:rsidR="009D256A" w:rsidRPr="0079010B">
        <w:rPr>
          <w:rFonts w:ascii="Times New Roman" w:hAnsi="Times New Roman"/>
          <w:sz w:val="24"/>
          <w:szCs w:val="24"/>
        </w:rPr>
        <w:t>Pediatric</w:t>
      </w:r>
      <w:r w:rsidR="009D256A" w:rsidRPr="0079010B">
        <w:rPr>
          <w:rFonts w:ascii="Times New Roman" w:hAnsi="Times New Roman"/>
          <w:b/>
          <w:sz w:val="24"/>
          <w:szCs w:val="24"/>
        </w:rPr>
        <w:t xml:space="preserve"> </w:t>
      </w:r>
      <w:proofErr w:type="spellStart"/>
      <w:r w:rsidRPr="0079010B">
        <w:rPr>
          <w:rFonts w:ascii="Times New Roman" w:hAnsi="Times New Roman"/>
          <w:sz w:val="24"/>
          <w:szCs w:val="24"/>
        </w:rPr>
        <w:t>pilocytic</w:t>
      </w:r>
      <w:proofErr w:type="spellEnd"/>
      <w:r w:rsidRPr="0079010B">
        <w:rPr>
          <w:rFonts w:ascii="Times New Roman" w:hAnsi="Times New Roman"/>
          <w:sz w:val="24"/>
          <w:szCs w:val="24"/>
        </w:rPr>
        <w:t xml:space="preserve"> </w:t>
      </w:r>
      <w:proofErr w:type="spellStart"/>
      <w:r w:rsidRPr="0079010B">
        <w:rPr>
          <w:rFonts w:ascii="Times New Roman" w:hAnsi="Times New Roman"/>
          <w:sz w:val="24"/>
          <w:szCs w:val="24"/>
        </w:rPr>
        <w:t>astrocytomas</w:t>
      </w:r>
      <w:bookmarkEnd w:id="14"/>
      <w:bookmarkEnd w:id="15"/>
      <w:proofErr w:type="spellEnd"/>
      <w:r w:rsidRPr="0079010B">
        <w:rPr>
          <w:rFonts w:ascii="Times New Roman" w:hAnsi="Times New Roman"/>
          <w:sz w:val="24"/>
          <w:szCs w:val="24"/>
        </w:rPr>
        <w:t xml:space="preserve">; </w:t>
      </w:r>
      <w:r w:rsidR="009D256A" w:rsidRPr="0079010B">
        <w:rPr>
          <w:rFonts w:ascii="Times New Roman" w:hAnsi="Times New Roman"/>
          <w:sz w:val="24"/>
          <w:szCs w:val="24"/>
        </w:rPr>
        <w:t xml:space="preserve">differential pathway network; </w:t>
      </w:r>
      <w:r w:rsidRPr="0079010B">
        <w:rPr>
          <w:rFonts w:ascii="Times New Roman" w:hAnsi="Times New Roman"/>
          <w:sz w:val="24"/>
          <w:szCs w:val="24"/>
        </w:rPr>
        <w:t xml:space="preserve">protein-protein interaction; </w:t>
      </w:r>
      <w:bookmarkStart w:id="16" w:name="OLE_LINK5"/>
      <w:bookmarkStart w:id="17" w:name="OLE_LINK6"/>
      <w:r w:rsidRPr="0079010B">
        <w:rPr>
          <w:rFonts w:ascii="Times New Roman" w:hAnsi="Times New Roman"/>
          <w:sz w:val="24"/>
          <w:szCs w:val="24"/>
        </w:rPr>
        <w:t>topological analysis</w:t>
      </w:r>
      <w:bookmarkEnd w:id="16"/>
      <w:bookmarkEnd w:id="17"/>
    </w:p>
    <w:p w:rsidR="0079010B" w:rsidRPr="0079010B" w:rsidRDefault="0079010B" w:rsidP="0079010B">
      <w:pPr>
        <w:adjustRightInd/>
        <w:snapToGrid/>
        <w:spacing w:after="0" w:line="480" w:lineRule="auto"/>
        <w:rPr>
          <w:rFonts w:ascii="Times New Roman" w:hAnsi="Times New Roman"/>
          <w:b/>
          <w:sz w:val="24"/>
          <w:szCs w:val="24"/>
        </w:rPr>
      </w:pPr>
      <w:r w:rsidRPr="0079010B">
        <w:rPr>
          <w:rFonts w:ascii="Times New Roman" w:hAnsi="Times New Roman"/>
          <w:b/>
          <w:sz w:val="24"/>
          <w:szCs w:val="24"/>
        </w:rPr>
        <w:br w:type="page"/>
      </w:r>
    </w:p>
    <w:p w:rsidR="00C72ED5" w:rsidRPr="0079010B" w:rsidRDefault="00C72ED5" w:rsidP="002B2157">
      <w:pPr>
        <w:spacing w:after="0" w:line="480" w:lineRule="auto"/>
        <w:jc w:val="both"/>
        <w:rPr>
          <w:rFonts w:ascii="Times New Roman" w:hAnsi="Times New Roman"/>
          <w:b/>
          <w:sz w:val="24"/>
          <w:szCs w:val="24"/>
        </w:rPr>
      </w:pPr>
      <w:r w:rsidRPr="0079010B">
        <w:rPr>
          <w:rFonts w:ascii="Times New Roman" w:hAnsi="Times New Roman"/>
          <w:b/>
          <w:sz w:val="24"/>
          <w:szCs w:val="24"/>
        </w:rPr>
        <w:lastRenderedPageBreak/>
        <w:t>Introduction</w:t>
      </w:r>
    </w:p>
    <w:p w:rsidR="004C61F0" w:rsidRPr="0079010B" w:rsidRDefault="006D7B80" w:rsidP="0079010B">
      <w:pPr>
        <w:pStyle w:val="a8"/>
        <w:shd w:val="clear" w:color="auto" w:fill="FFFFFF"/>
        <w:spacing w:before="120" w:after="120" w:line="480" w:lineRule="auto"/>
        <w:jc w:val="both"/>
        <w:rPr>
          <w:rFonts w:ascii="Times New Roman" w:eastAsia="微软雅黑" w:hAnsi="Times New Roman" w:cs="Times New Roman"/>
        </w:rPr>
      </w:pPr>
      <w:bookmarkStart w:id="18" w:name="OLE_LINK20"/>
      <w:bookmarkStart w:id="19" w:name="OLE_LINK21"/>
      <w:bookmarkStart w:id="20" w:name="OLE_LINK25"/>
      <w:bookmarkStart w:id="21" w:name="OLE_LINK26"/>
      <w:proofErr w:type="spellStart"/>
      <w:r w:rsidRPr="0079010B">
        <w:rPr>
          <w:rFonts w:ascii="Times New Roman" w:eastAsia="微软雅黑" w:hAnsi="Times New Roman" w:cs="Times New Roman"/>
        </w:rPr>
        <w:t>Pilocytic</w:t>
      </w:r>
      <w:proofErr w:type="spellEnd"/>
      <w:r w:rsidRPr="0079010B">
        <w:rPr>
          <w:rFonts w:ascii="Times New Roman" w:eastAsia="微软雅黑" w:hAnsi="Times New Roman" w:cs="Times New Roman"/>
        </w:rPr>
        <w:t xml:space="preserve"> </w:t>
      </w:r>
      <w:proofErr w:type="spellStart"/>
      <w:r w:rsidRPr="0079010B">
        <w:rPr>
          <w:rFonts w:ascii="Times New Roman" w:eastAsia="微软雅黑" w:hAnsi="Times New Roman" w:cs="Times New Roman"/>
        </w:rPr>
        <w:t>astrocytomas</w:t>
      </w:r>
      <w:proofErr w:type="spellEnd"/>
      <w:r w:rsidRPr="0079010B">
        <w:rPr>
          <w:rFonts w:ascii="Times New Roman" w:eastAsia="微软雅黑" w:hAnsi="Times New Roman" w:cs="Times New Roman"/>
        </w:rPr>
        <w:t xml:space="preserve"> </w:t>
      </w:r>
      <w:bookmarkEnd w:id="18"/>
      <w:bookmarkEnd w:id="19"/>
      <w:bookmarkEnd w:id="20"/>
      <w:bookmarkEnd w:id="21"/>
      <w:r w:rsidRPr="0079010B">
        <w:rPr>
          <w:rFonts w:ascii="Times New Roman" w:eastAsia="微软雅黑" w:hAnsi="Times New Roman" w:cs="Times New Roman"/>
        </w:rPr>
        <w:t>(</w:t>
      </w:r>
      <w:bookmarkStart w:id="22" w:name="OLE_LINK27"/>
      <w:bookmarkStart w:id="23" w:name="OLE_LINK28"/>
      <w:r w:rsidRPr="0079010B">
        <w:rPr>
          <w:rFonts w:ascii="Times New Roman" w:eastAsia="微软雅黑" w:hAnsi="Times New Roman" w:cs="Times New Roman"/>
        </w:rPr>
        <w:t>PA</w:t>
      </w:r>
      <w:bookmarkEnd w:id="22"/>
      <w:bookmarkEnd w:id="23"/>
      <w:r w:rsidRPr="0079010B">
        <w:rPr>
          <w:rFonts w:ascii="Times New Roman" w:eastAsia="微软雅黑" w:hAnsi="Times New Roman" w:cs="Times New Roman"/>
        </w:rPr>
        <w:t xml:space="preserve">) are </w:t>
      </w:r>
      <w:r w:rsidR="000C201C" w:rsidRPr="0079010B">
        <w:rPr>
          <w:rFonts w:ascii="Times New Roman" w:eastAsia="微软雅黑" w:hAnsi="Times New Roman" w:cs="Times New Roman"/>
        </w:rPr>
        <w:t xml:space="preserve">known to be </w:t>
      </w:r>
      <w:r w:rsidRPr="0079010B">
        <w:rPr>
          <w:rFonts w:ascii="Times New Roman" w:eastAsia="微软雅黑" w:hAnsi="Times New Roman" w:cs="Times New Roman"/>
        </w:rPr>
        <w:t xml:space="preserve">the major </w:t>
      </w:r>
      <w:r w:rsidR="00571F89" w:rsidRPr="0079010B">
        <w:rPr>
          <w:rFonts w:ascii="Times New Roman" w:eastAsia="微软雅黑" w:hAnsi="Times New Roman" w:cs="Times New Roman"/>
        </w:rPr>
        <w:t xml:space="preserve">brain </w:t>
      </w:r>
      <w:r w:rsidRPr="0079010B">
        <w:rPr>
          <w:rFonts w:ascii="Times New Roman" w:eastAsia="微软雅黑" w:hAnsi="Times New Roman" w:cs="Times New Roman"/>
        </w:rPr>
        <w:t>solid neoplasms in children and teenagers</w:t>
      </w:r>
      <w:r w:rsidR="00921D24" w:rsidRPr="0079010B">
        <w:rPr>
          <w:rFonts w:ascii="Times New Roman" w:eastAsia="微软雅黑" w:hAnsi="Times New Roman" w:cs="Times New Roman"/>
        </w:rPr>
        <w:t>.</w:t>
      </w:r>
      <w:r w:rsidR="00D800D3" w:rsidRPr="0079010B">
        <w:rPr>
          <w:rFonts w:ascii="Times New Roman" w:eastAsia="微软雅黑" w:hAnsi="Times New Roman" w:cs="Times New Roman"/>
        </w:rPr>
        <w:fldChar w:fldCharType="begin">
          <w:fldData xml:space="preserve">PEVuZE5vdGU+PENpdGU+PEF1dGhvcj5TY2hlaXRoYXVlcjwvQXV0aG9yPjxZZWFyPjIwMDc8L1ll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</w:fldData>
        </w:fldChar>
      </w:r>
      <w:r w:rsidR="00924E9D" w:rsidRPr="0079010B">
        <w:rPr>
          <w:rFonts w:ascii="Times New Roman" w:eastAsia="微软雅黑" w:hAnsi="Times New Roman" w:cs="Times New Roman"/>
        </w:rPr>
        <w:instrText xml:space="preserve"> ADDIN EN.CITE </w:instrText>
      </w:r>
      <w:r w:rsidR="00924E9D" w:rsidRPr="0079010B">
        <w:rPr>
          <w:rFonts w:ascii="Times New Roman" w:eastAsia="微软雅黑" w:hAnsi="Times New Roman" w:cs="Times New Roman"/>
        </w:rPr>
        <w:fldChar w:fldCharType="begin">
          <w:fldData xml:space="preserve">PEVuZE5vdGU+PENpdGU+PEF1dGhvcj5TY2hlaXRoYXVlcjwvQXV0aG9yPjxZZWFyPjIwMDc8L1ll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</w:fldData>
        </w:fldChar>
      </w:r>
      <w:r w:rsidR="00924E9D" w:rsidRPr="0079010B">
        <w:rPr>
          <w:rFonts w:ascii="Times New Roman" w:eastAsia="微软雅黑" w:hAnsi="Times New Roman" w:cs="Times New Roman"/>
        </w:rPr>
        <w:instrText xml:space="preserve"> ADDIN EN.CITE.DATA </w:instrText>
      </w:r>
      <w:r w:rsidR="00924E9D" w:rsidRPr="0079010B">
        <w:rPr>
          <w:rFonts w:ascii="Times New Roman" w:eastAsia="微软雅黑" w:hAnsi="Times New Roman" w:cs="Times New Roman"/>
        </w:rPr>
      </w:r>
      <w:r w:rsidR="00924E9D" w:rsidRPr="0079010B">
        <w:rPr>
          <w:rFonts w:ascii="Times New Roman" w:eastAsia="微软雅黑" w:hAnsi="Times New Roman" w:cs="Times New Roman"/>
        </w:rPr>
        <w:fldChar w:fldCharType="end"/>
      </w:r>
      <w:r w:rsidR="00D800D3" w:rsidRPr="0079010B">
        <w:rPr>
          <w:rFonts w:ascii="Times New Roman" w:eastAsia="微软雅黑" w:hAnsi="Times New Roman" w:cs="Times New Roman"/>
        </w:rPr>
      </w:r>
      <w:r w:rsidR="00D800D3" w:rsidRPr="0079010B">
        <w:rPr>
          <w:rFonts w:ascii="Times New Roman" w:eastAsia="微软雅黑" w:hAnsi="Times New Roman" w:cs="Times New Roman"/>
        </w:rPr>
        <w:fldChar w:fldCharType="separate"/>
      </w:r>
      <w:r w:rsidR="00924E9D" w:rsidRPr="0079010B">
        <w:rPr>
          <w:rFonts w:ascii="Times New Roman" w:eastAsia="微软雅黑" w:hAnsi="Times New Roman" w:cs="Times New Roman"/>
          <w:noProof/>
        </w:rPr>
        <w:t>(</w:t>
      </w:r>
      <w:hyperlink w:anchor="_ENREF_1" w:tooltip=", 1989 #2888" w:history="1">
        <w:r w:rsidR="00924E9D" w:rsidRPr="0079010B">
          <w:rPr>
            <w:rFonts w:ascii="Times New Roman" w:eastAsia="微软雅黑" w:hAnsi="Times New Roman" w:cs="Times New Roman"/>
            <w:noProof/>
          </w:rPr>
          <w:t>1989</w:t>
        </w:r>
      </w:hyperlink>
      <w:r w:rsidR="00924E9D" w:rsidRPr="0079010B">
        <w:rPr>
          <w:rFonts w:ascii="Times New Roman" w:eastAsia="微软雅黑" w:hAnsi="Times New Roman" w:cs="Times New Roman"/>
          <w:noProof/>
        </w:rPr>
        <w:t xml:space="preserve">; </w:t>
      </w:r>
      <w:hyperlink w:anchor="_ENREF_21" w:tooltip="Scheithauer, 2007 #2930" w:history="1">
        <w:r w:rsidR="00924E9D" w:rsidRPr="0079010B">
          <w:rPr>
            <w:rFonts w:ascii="Times New Roman" w:eastAsia="微软雅黑" w:hAnsi="Times New Roman" w:cs="Times New Roman"/>
            <w:noProof/>
          </w:rPr>
          <w:t>Scheithauer et al., 2007</w:t>
        </w:r>
      </w:hyperlink>
      <w:r w:rsidR="00924E9D" w:rsidRPr="0079010B">
        <w:rPr>
          <w:rFonts w:ascii="Times New Roman" w:eastAsia="微软雅黑" w:hAnsi="Times New Roman" w:cs="Times New Roman"/>
          <w:noProof/>
        </w:rPr>
        <w:t xml:space="preserve">; </w:t>
      </w:r>
      <w:hyperlink w:anchor="_ENREF_24" w:tooltip="Ward, 2014 #2668" w:history="1">
        <w:r w:rsidR="00924E9D" w:rsidRPr="0079010B">
          <w:rPr>
            <w:rFonts w:ascii="Times New Roman" w:eastAsia="微软雅黑" w:hAnsi="Times New Roman" w:cs="Times New Roman"/>
            <w:noProof/>
          </w:rPr>
          <w:t>Ward et al., 2014</w:t>
        </w:r>
      </w:hyperlink>
      <w:r w:rsidR="00924E9D" w:rsidRPr="0079010B">
        <w:rPr>
          <w:rFonts w:ascii="Times New Roman" w:eastAsia="微软雅黑" w:hAnsi="Times New Roman" w:cs="Times New Roman"/>
          <w:noProof/>
        </w:rPr>
        <w:t>)</w:t>
      </w:r>
      <w:r w:rsidR="00D800D3" w:rsidRPr="0079010B">
        <w:rPr>
          <w:rFonts w:ascii="Times New Roman" w:eastAsia="微软雅黑" w:hAnsi="Times New Roman" w:cs="Times New Roman"/>
        </w:rPr>
        <w:fldChar w:fldCharType="end"/>
      </w:r>
      <w:r w:rsidR="004C61F0" w:rsidRPr="0079010B">
        <w:rPr>
          <w:rFonts w:ascii="Times New Roman" w:eastAsia="微软雅黑" w:hAnsi="Times New Roman" w:cs="Times New Roman"/>
        </w:rPr>
        <w:t xml:space="preserve"> They usually arise in the </w:t>
      </w:r>
      <w:r w:rsidR="009D256A" w:rsidRPr="0079010B">
        <w:rPr>
          <w:rFonts w:ascii="Times New Roman" w:eastAsia="微软雅黑" w:hAnsi="Times New Roman" w:cs="Times New Roman"/>
        </w:rPr>
        <w:t>cerebellum</w:t>
      </w:r>
      <w:r w:rsidR="004C61F0" w:rsidRPr="0079010B">
        <w:rPr>
          <w:rFonts w:ascii="Times New Roman" w:eastAsia="微软雅黑" w:hAnsi="Times New Roman" w:cs="Times New Roman"/>
        </w:rPr>
        <w:t xml:space="preserve">, </w:t>
      </w:r>
      <w:r w:rsidR="00571F89" w:rsidRPr="0079010B">
        <w:rPr>
          <w:rFonts w:ascii="Times New Roman" w:eastAsia="微软雅黑" w:hAnsi="Times New Roman" w:cs="Times New Roman"/>
        </w:rPr>
        <w:t>hypothalamic</w:t>
      </w:r>
      <w:r w:rsidR="004C61F0" w:rsidRPr="0079010B">
        <w:rPr>
          <w:rFonts w:ascii="Times New Roman" w:eastAsia="微软雅黑" w:hAnsi="Times New Roman" w:cs="Times New Roman"/>
        </w:rPr>
        <w:t xml:space="preserve"> region or the </w:t>
      </w:r>
      <w:r w:rsidR="00571F89" w:rsidRPr="0079010B">
        <w:rPr>
          <w:rFonts w:ascii="Times New Roman" w:eastAsia="微软雅黑" w:hAnsi="Times New Roman" w:cs="Times New Roman"/>
        </w:rPr>
        <w:t>optic chiasm</w:t>
      </w:r>
      <w:r w:rsidR="004C61F0" w:rsidRPr="0079010B">
        <w:rPr>
          <w:rFonts w:ascii="Times New Roman" w:eastAsia="微软雅黑" w:hAnsi="Times New Roman" w:cs="Times New Roman"/>
        </w:rPr>
        <w:t xml:space="preserve">, but may occur in any area where </w:t>
      </w:r>
      <w:r w:rsidR="00571F89" w:rsidRPr="0079010B">
        <w:rPr>
          <w:rFonts w:ascii="Times New Roman" w:eastAsia="微软雅黑" w:hAnsi="Times New Roman" w:cs="Times New Roman"/>
        </w:rPr>
        <w:t>astrocytes</w:t>
      </w:r>
      <w:r w:rsidR="004C61F0" w:rsidRPr="0079010B">
        <w:rPr>
          <w:rFonts w:ascii="Times New Roman" w:eastAsia="微软雅黑" w:hAnsi="Times New Roman" w:cs="Times New Roman"/>
        </w:rPr>
        <w:t xml:space="preserve"> are present, including the </w:t>
      </w:r>
      <w:r w:rsidR="00571F89" w:rsidRPr="0079010B">
        <w:rPr>
          <w:rFonts w:ascii="Times New Roman" w:eastAsia="微软雅黑" w:hAnsi="Times New Roman" w:cs="Times New Roman"/>
        </w:rPr>
        <w:t>cerebral hemispheres</w:t>
      </w:r>
      <w:r w:rsidR="004C61F0" w:rsidRPr="0079010B">
        <w:rPr>
          <w:rFonts w:ascii="Times New Roman" w:eastAsia="微软雅黑" w:hAnsi="Times New Roman" w:cs="Times New Roman"/>
        </w:rPr>
        <w:t xml:space="preserve"> and the </w:t>
      </w:r>
      <w:r w:rsidR="00571F89" w:rsidRPr="0079010B">
        <w:rPr>
          <w:rFonts w:ascii="Times New Roman" w:eastAsia="微软雅黑" w:hAnsi="Times New Roman" w:cs="Times New Roman"/>
        </w:rPr>
        <w:t>spinal cord</w:t>
      </w:r>
      <w:r w:rsidR="004C61F0" w:rsidRPr="0079010B">
        <w:rPr>
          <w:rFonts w:ascii="Times New Roman" w:eastAsia="微软雅黑" w:hAnsi="Times New Roman" w:cs="Times New Roman"/>
        </w:rPr>
        <w:t>. These tumors are usually slow</w:t>
      </w:r>
      <w:r w:rsidR="00D66204" w:rsidRPr="0079010B">
        <w:rPr>
          <w:rFonts w:ascii="Times New Roman" w:eastAsia="微软雅黑" w:hAnsi="Times New Roman" w:cs="Times New Roman"/>
        </w:rPr>
        <w:t>ly</w:t>
      </w:r>
      <w:r w:rsidR="004C61F0" w:rsidRPr="0079010B">
        <w:rPr>
          <w:rFonts w:ascii="Times New Roman" w:eastAsia="微软雅黑" w:hAnsi="Times New Roman" w:cs="Times New Roman"/>
        </w:rPr>
        <w:t xml:space="preserve"> grow</w:t>
      </w:r>
      <w:r w:rsidR="00D66204" w:rsidRPr="0079010B">
        <w:rPr>
          <w:rFonts w:ascii="Times New Roman" w:eastAsia="微软雅黑" w:hAnsi="Times New Roman" w:cs="Times New Roman"/>
        </w:rPr>
        <w:t>n</w:t>
      </w:r>
      <w:r w:rsidR="004C61F0" w:rsidRPr="0079010B">
        <w:rPr>
          <w:rFonts w:ascii="Times New Roman" w:eastAsia="微软雅黑" w:hAnsi="Times New Roman" w:cs="Times New Roman"/>
        </w:rPr>
        <w:t xml:space="preserve"> and benign</w:t>
      </w:r>
      <w:r w:rsidR="00D305A6" w:rsidRPr="0079010B">
        <w:rPr>
          <w:rFonts w:ascii="Times New Roman" w:eastAsia="微软雅黑" w:hAnsi="Times New Roman" w:cs="Times New Roman"/>
        </w:rPr>
        <w:t>.</w:t>
      </w:r>
      <w:r w:rsidR="00D800D3" w:rsidRPr="0079010B">
        <w:rPr>
          <w:rFonts w:ascii="Times New Roman" w:eastAsia="微软雅黑" w:hAnsi="Times New Roman" w:cs="Times New Roman"/>
        </w:rPr>
        <w:fldChar w:fldCharType="begin">
          <w:fldData xml:space="preserve">PEVuZE5vdGU+PENpdGU+PEF1dGhvcj5IdWFuZzwvQXV0aG9yPjxZZWFyPjIwMDU8L1llYXI+PFJl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=
</w:fldData>
        </w:fldChar>
      </w:r>
      <w:r w:rsidR="00924E9D" w:rsidRPr="0079010B">
        <w:rPr>
          <w:rFonts w:ascii="Times New Roman" w:eastAsia="微软雅黑" w:hAnsi="Times New Roman" w:cs="Times New Roman"/>
        </w:rPr>
        <w:instrText xml:space="preserve"> ADDIN EN.CITE </w:instrText>
      </w:r>
      <w:r w:rsidR="00924E9D" w:rsidRPr="0079010B">
        <w:rPr>
          <w:rFonts w:ascii="Times New Roman" w:eastAsia="微软雅黑" w:hAnsi="Times New Roman" w:cs="Times New Roman"/>
        </w:rPr>
        <w:fldChar w:fldCharType="begin">
          <w:fldData xml:space="preserve">PEVuZE5vdGU+PENpdGU+PEF1dGhvcj5IdWFuZzwvQXV0aG9yPjxZZWFyPjIwMDU8L1llYXI+PFJl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=
</w:fldData>
        </w:fldChar>
      </w:r>
      <w:r w:rsidR="00924E9D" w:rsidRPr="0079010B">
        <w:rPr>
          <w:rFonts w:ascii="Times New Roman" w:eastAsia="微软雅黑" w:hAnsi="Times New Roman" w:cs="Times New Roman"/>
        </w:rPr>
        <w:instrText xml:space="preserve"> ADDIN EN.CITE.DATA </w:instrText>
      </w:r>
      <w:r w:rsidR="00924E9D" w:rsidRPr="0079010B">
        <w:rPr>
          <w:rFonts w:ascii="Times New Roman" w:eastAsia="微软雅黑" w:hAnsi="Times New Roman" w:cs="Times New Roman"/>
        </w:rPr>
      </w:r>
      <w:r w:rsidR="00924E9D" w:rsidRPr="0079010B">
        <w:rPr>
          <w:rFonts w:ascii="Times New Roman" w:eastAsia="微软雅黑" w:hAnsi="Times New Roman" w:cs="Times New Roman"/>
        </w:rPr>
        <w:fldChar w:fldCharType="end"/>
      </w:r>
      <w:r w:rsidR="00D800D3" w:rsidRPr="0079010B">
        <w:rPr>
          <w:rFonts w:ascii="Times New Roman" w:eastAsia="微软雅黑" w:hAnsi="Times New Roman" w:cs="Times New Roman"/>
        </w:rPr>
      </w:r>
      <w:r w:rsidR="00D800D3" w:rsidRPr="0079010B">
        <w:rPr>
          <w:rFonts w:ascii="Times New Roman" w:eastAsia="微软雅黑" w:hAnsi="Times New Roman" w:cs="Times New Roman"/>
        </w:rPr>
        <w:fldChar w:fldCharType="separate"/>
      </w:r>
      <w:r w:rsidR="00924E9D" w:rsidRPr="0079010B">
        <w:rPr>
          <w:rFonts w:ascii="Times New Roman" w:eastAsia="微软雅黑" w:hAnsi="Times New Roman" w:cs="Times New Roman"/>
          <w:noProof/>
        </w:rPr>
        <w:t>(</w:t>
      </w:r>
      <w:hyperlink w:anchor="_ENREF_11" w:tooltip="Huang, 2005 #2933" w:history="1">
        <w:r w:rsidR="00924E9D" w:rsidRPr="0079010B">
          <w:rPr>
            <w:rFonts w:ascii="Times New Roman" w:eastAsia="微软雅黑" w:hAnsi="Times New Roman" w:cs="Times New Roman"/>
            <w:noProof/>
          </w:rPr>
          <w:t>Huang et al., 2005</w:t>
        </w:r>
      </w:hyperlink>
      <w:r w:rsidR="00924E9D" w:rsidRPr="0079010B">
        <w:rPr>
          <w:rFonts w:ascii="Times New Roman" w:eastAsia="微软雅黑" w:hAnsi="Times New Roman" w:cs="Times New Roman"/>
          <w:noProof/>
        </w:rPr>
        <w:t>)</w:t>
      </w:r>
      <w:r w:rsidR="00D800D3" w:rsidRPr="0079010B">
        <w:rPr>
          <w:rFonts w:ascii="Times New Roman" w:eastAsia="微软雅黑" w:hAnsi="Times New Roman" w:cs="Times New Roman"/>
        </w:rPr>
        <w:fldChar w:fldCharType="end"/>
      </w:r>
      <w:r w:rsidR="00064769" w:rsidRPr="0079010B">
        <w:rPr>
          <w:rFonts w:ascii="Times New Roman" w:eastAsia="微软雅黑" w:hAnsi="Times New Roman" w:cs="Times New Roman"/>
        </w:rPr>
        <w:t xml:space="preserve"> Despite the overall good prognosis of PA, up to 20% of patients will have a poor outcome, with recurrence, growth of incompletely resected lesions, or dissemination through the cerebrospinal fluid, and ultimately death due to disease</w:t>
      </w:r>
      <w:r w:rsidR="00D305A6" w:rsidRPr="0079010B">
        <w:rPr>
          <w:rFonts w:ascii="Times New Roman" w:eastAsia="微软雅黑" w:hAnsi="Times New Roman" w:cs="Times New Roman"/>
        </w:rPr>
        <w:t>.</w:t>
      </w:r>
      <w:r w:rsidR="00D800D3" w:rsidRPr="0079010B">
        <w:rPr>
          <w:rFonts w:ascii="Times New Roman" w:eastAsia="微软雅黑" w:hAnsi="Times New Roman" w:cs="Times New Roman"/>
        </w:rPr>
        <w:fldChar w:fldCharType="begin">
          <w:fldData xml:space="preserve">PEVuZE5vdGU+PENpdGU+PEF1dGhvcj5TY2hlaXRoYXVlcjwvQXV0aG9yPjxZZWFyPjIwMDc8L1ll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</w:fldData>
        </w:fldChar>
      </w:r>
      <w:r w:rsidR="00924E9D" w:rsidRPr="0079010B">
        <w:rPr>
          <w:rFonts w:ascii="Times New Roman" w:eastAsia="微软雅黑" w:hAnsi="Times New Roman" w:cs="Times New Roman"/>
        </w:rPr>
        <w:instrText xml:space="preserve"> ADDIN EN.CITE </w:instrText>
      </w:r>
      <w:r w:rsidR="00924E9D" w:rsidRPr="0079010B">
        <w:rPr>
          <w:rFonts w:ascii="Times New Roman" w:eastAsia="微软雅黑" w:hAnsi="Times New Roman" w:cs="Times New Roman"/>
        </w:rPr>
        <w:fldChar w:fldCharType="begin">
          <w:fldData xml:space="preserve">PEVuZE5vdGU+PENpdGU+PEF1dGhvcj5TY2hlaXRoYXVlcjwvQXV0aG9yPjxZZWFyPjIwMDc8L1ll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</w:fldData>
        </w:fldChar>
      </w:r>
      <w:r w:rsidR="00924E9D" w:rsidRPr="0079010B">
        <w:rPr>
          <w:rFonts w:ascii="Times New Roman" w:eastAsia="微软雅黑" w:hAnsi="Times New Roman" w:cs="Times New Roman"/>
        </w:rPr>
        <w:instrText xml:space="preserve"> ADDIN EN.CITE.DATA </w:instrText>
      </w:r>
      <w:r w:rsidR="00924E9D" w:rsidRPr="0079010B">
        <w:rPr>
          <w:rFonts w:ascii="Times New Roman" w:eastAsia="微软雅黑" w:hAnsi="Times New Roman" w:cs="Times New Roman"/>
        </w:rPr>
      </w:r>
      <w:r w:rsidR="00924E9D" w:rsidRPr="0079010B">
        <w:rPr>
          <w:rFonts w:ascii="Times New Roman" w:eastAsia="微软雅黑" w:hAnsi="Times New Roman" w:cs="Times New Roman"/>
        </w:rPr>
        <w:fldChar w:fldCharType="end"/>
      </w:r>
      <w:r w:rsidR="00D800D3" w:rsidRPr="0079010B">
        <w:rPr>
          <w:rFonts w:ascii="Times New Roman" w:eastAsia="微软雅黑" w:hAnsi="Times New Roman" w:cs="Times New Roman"/>
        </w:rPr>
      </w:r>
      <w:r w:rsidR="00D800D3" w:rsidRPr="0079010B">
        <w:rPr>
          <w:rFonts w:ascii="Times New Roman" w:eastAsia="微软雅黑" w:hAnsi="Times New Roman" w:cs="Times New Roman"/>
        </w:rPr>
        <w:fldChar w:fldCharType="separate"/>
      </w:r>
      <w:r w:rsidR="00924E9D" w:rsidRPr="0079010B">
        <w:rPr>
          <w:rFonts w:ascii="Times New Roman" w:eastAsia="微软雅黑" w:hAnsi="Times New Roman" w:cs="Times New Roman"/>
          <w:noProof/>
        </w:rPr>
        <w:t>(</w:t>
      </w:r>
      <w:hyperlink w:anchor="_ENREF_21" w:tooltip="Scheithauer, 2007 #2930" w:history="1">
        <w:r w:rsidR="00924E9D" w:rsidRPr="0079010B">
          <w:rPr>
            <w:rFonts w:ascii="Times New Roman" w:eastAsia="微软雅黑" w:hAnsi="Times New Roman" w:cs="Times New Roman"/>
            <w:noProof/>
          </w:rPr>
          <w:t>Scheithauer et al., 2007</w:t>
        </w:r>
      </w:hyperlink>
      <w:r w:rsidR="00924E9D" w:rsidRPr="0079010B">
        <w:rPr>
          <w:rFonts w:ascii="Times New Roman" w:eastAsia="微软雅黑" w:hAnsi="Times New Roman" w:cs="Times New Roman"/>
          <w:noProof/>
        </w:rPr>
        <w:t xml:space="preserve">; </w:t>
      </w:r>
      <w:hyperlink w:anchor="_ENREF_14" w:tooltip="Jones, 2012 #2949" w:history="1">
        <w:r w:rsidR="00924E9D" w:rsidRPr="0079010B">
          <w:rPr>
            <w:rFonts w:ascii="Times New Roman" w:eastAsia="微软雅黑" w:hAnsi="Times New Roman" w:cs="Times New Roman"/>
            <w:noProof/>
          </w:rPr>
          <w:t>Jones et al., 2012</w:t>
        </w:r>
      </w:hyperlink>
      <w:r w:rsidR="00924E9D" w:rsidRPr="0079010B">
        <w:rPr>
          <w:rFonts w:ascii="Times New Roman" w:eastAsia="微软雅黑" w:hAnsi="Times New Roman" w:cs="Times New Roman"/>
          <w:noProof/>
        </w:rPr>
        <w:t>)</w:t>
      </w:r>
      <w:r w:rsidR="00D800D3" w:rsidRPr="0079010B">
        <w:rPr>
          <w:rFonts w:ascii="Times New Roman" w:eastAsia="微软雅黑" w:hAnsi="Times New Roman" w:cs="Times New Roman"/>
        </w:rPr>
        <w:fldChar w:fldCharType="end"/>
      </w:r>
      <w:r w:rsidR="004C61F0" w:rsidRPr="0079010B">
        <w:rPr>
          <w:rFonts w:ascii="Times New Roman" w:eastAsia="微软雅黑" w:hAnsi="Times New Roman" w:cs="Times New Roman"/>
        </w:rPr>
        <w:t xml:space="preserve"> </w:t>
      </w:r>
      <w:r w:rsidR="007D390A" w:rsidRPr="0079010B">
        <w:rPr>
          <w:rFonts w:ascii="Times New Roman" w:eastAsia="微软雅黑" w:hAnsi="Times New Roman" w:cs="Times New Roman"/>
        </w:rPr>
        <w:t xml:space="preserve">Because of the age of people diagnosed with </w:t>
      </w:r>
      <w:r w:rsidR="005B5855" w:rsidRPr="0079010B">
        <w:rPr>
          <w:rFonts w:ascii="Times New Roman" w:eastAsia="微软雅黑" w:hAnsi="Times New Roman" w:cs="Times New Roman"/>
        </w:rPr>
        <w:t>PAs</w:t>
      </w:r>
      <w:r w:rsidR="007D390A" w:rsidRPr="0079010B">
        <w:rPr>
          <w:rFonts w:ascii="Times New Roman" w:eastAsia="微软雅黑" w:hAnsi="Times New Roman" w:cs="Times New Roman"/>
        </w:rPr>
        <w:t xml:space="preserve">, the treating medical team will often try to avoid radiotherapy and chemotherapy in order </w:t>
      </w:r>
      <w:r w:rsidR="005A7D4C" w:rsidRPr="0079010B">
        <w:rPr>
          <w:rFonts w:ascii="Times New Roman" w:eastAsia="微软雅黑" w:hAnsi="Times New Roman" w:cs="Times New Roman"/>
        </w:rPr>
        <w:t xml:space="preserve">to </w:t>
      </w:r>
      <w:r w:rsidR="007D390A" w:rsidRPr="0079010B">
        <w:rPr>
          <w:rFonts w:ascii="Times New Roman" w:eastAsia="微软雅黑" w:hAnsi="Times New Roman" w:cs="Times New Roman"/>
        </w:rPr>
        <w:t xml:space="preserve">avoid damage to the developing brain. </w:t>
      </w:r>
      <w:r w:rsidR="00571F89" w:rsidRPr="0079010B">
        <w:rPr>
          <w:rFonts w:ascii="Times New Roman" w:eastAsia="微软雅黑" w:hAnsi="Times New Roman" w:cs="Times New Roman"/>
        </w:rPr>
        <w:t>Meanwhile,</w:t>
      </w:r>
      <w:r w:rsidR="004C61F0" w:rsidRPr="0079010B">
        <w:rPr>
          <w:rFonts w:ascii="Times New Roman" w:eastAsia="微软雅黑" w:hAnsi="Times New Roman" w:cs="Times New Roman"/>
        </w:rPr>
        <w:t xml:space="preserve"> the</w:t>
      </w:r>
      <w:r w:rsidR="00571F89" w:rsidRPr="0079010B">
        <w:rPr>
          <w:rFonts w:ascii="Times New Roman" w:eastAsia="微软雅黑" w:hAnsi="Times New Roman" w:cs="Times New Roman"/>
        </w:rPr>
        <w:t xml:space="preserve"> tumor</w:t>
      </w:r>
      <w:r w:rsidR="004C61F0" w:rsidRPr="0079010B">
        <w:rPr>
          <w:rFonts w:ascii="Times New Roman" w:eastAsia="微软雅黑" w:hAnsi="Times New Roman" w:cs="Times New Roman"/>
        </w:rPr>
        <w:t xml:space="preserve"> location could prohibit access to the neoplasm and lead to in</w:t>
      </w:r>
      <w:r w:rsidR="00D35EB2" w:rsidRPr="0079010B">
        <w:rPr>
          <w:rFonts w:ascii="Times New Roman" w:eastAsia="微软雅黑" w:hAnsi="Times New Roman" w:cs="Times New Roman"/>
        </w:rPr>
        <w:t>complete or no resection at all</w:t>
      </w:r>
      <w:r w:rsidR="004C61F0" w:rsidRPr="0079010B">
        <w:rPr>
          <w:rFonts w:ascii="Times New Roman" w:eastAsia="微软雅黑" w:hAnsi="Times New Roman" w:cs="Times New Roman"/>
        </w:rPr>
        <w:t xml:space="preserve">. </w:t>
      </w:r>
      <w:r w:rsidR="0065080D" w:rsidRPr="0079010B">
        <w:rPr>
          <w:rFonts w:ascii="Times New Roman" w:eastAsia="微软雅黑" w:hAnsi="Times New Roman" w:cs="Times New Roman"/>
        </w:rPr>
        <w:t xml:space="preserve">Equipping with better knowledge on biological markers and pathology of </w:t>
      </w:r>
      <w:r w:rsidR="00BC5DDD" w:rsidRPr="0079010B">
        <w:rPr>
          <w:rFonts w:ascii="Times New Roman" w:eastAsia="微软雅黑" w:hAnsi="Times New Roman" w:cs="Times New Roman"/>
        </w:rPr>
        <w:t>pediatric PA</w:t>
      </w:r>
      <w:r w:rsidR="0065080D" w:rsidRPr="0079010B">
        <w:rPr>
          <w:rFonts w:ascii="Times New Roman" w:eastAsia="微软雅黑" w:hAnsi="Times New Roman" w:cs="Times New Roman"/>
        </w:rPr>
        <w:t xml:space="preserve"> may provide new possible targeted treatments</w:t>
      </w:r>
      <w:r w:rsidR="00CB1BA5" w:rsidRPr="0079010B">
        <w:rPr>
          <w:rFonts w:ascii="Times New Roman" w:eastAsia="微软雅黑" w:hAnsi="Times New Roman" w:cs="Times New Roman"/>
        </w:rPr>
        <w:t>.</w:t>
      </w:r>
    </w:p>
    <w:p w:rsidR="002311B8" w:rsidRPr="0079010B" w:rsidRDefault="00377C00" w:rsidP="0079010B">
      <w:pPr>
        <w:spacing w:line="480" w:lineRule="auto"/>
        <w:jc w:val="both"/>
        <w:rPr>
          <w:rFonts w:ascii="Times New Roman" w:hAnsi="Times New Roman"/>
          <w:sz w:val="24"/>
          <w:szCs w:val="24"/>
        </w:rPr>
      </w:pPr>
      <w:r w:rsidRPr="0079010B">
        <w:rPr>
          <w:rFonts w:ascii="Times New Roman" w:hAnsi="Times New Roman"/>
          <w:sz w:val="24"/>
          <w:szCs w:val="24"/>
        </w:rPr>
        <w:t>R</w:t>
      </w:r>
      <w:r w:rsidR="00ED3C84" w:rsidRPr="0079010B">
        <w:rPr>
          <w:rFonts w:ascii="Times New Roman" w:hAnsi="Times New Roman"/>
          <w:sz w:val="24"/>
          <w:szCs w:val="24"/>
        </w:rPr>
        <w:t xml:space="preserve">apid advances </w:t>
      </w:r>
      <w:r w:rsidRPr="0079010B">
        <w:rPr>
          <w:rFonts w:ascii="Times New Roman" w:hAnsi="Times New Roman"/>
          <w:sz w:val="24"/>
          <w:szCs w:val="24"/>
        </w:rPr>
        <w:t xml:space="preserve">on </w:t>
      </w:r>
      <w:r w:rsidR="00ED3C84" w:rsidRPr="0079010B">
        <w:rPr>
          <w:rFonts w:ascii="Times New Roman" w:hAnsi="Times New Roman"/>
          <w:sz w:val="24"/>
          <w:szCs w:val="24"/>
        </w:rPr>
        <w:t xml:space="preserve">high-throughput technologies have brought unprecedented opportunities </w:t>
      </w:r>
      <w:r w:rsidRPr="0079010B">
        <w:rPr>
          <w:rFonts w:ascii="Times New Roman" w:hAnsi="Times New Roman"/>
          <w:sz w:val="24"/>
          <w:szCs w:val="24"/>
        </w:rPr>
        <w:t>to measure molecular behaviors underlying the phenotype changes</w:t>
      </w:r>
      <w:r w:rsidR="00420ADB" w:rsidRPr="0079010B">
        <w:rPr>
          <w:rFonts w:ascii="Times New Roman" w:hAnsi="Times New Roman"/>
          <w:sz w:val="24"/>
          <w:szCs w:val="24"/>
        </w:rPr>
        <w:t xml:space="preserve"> at a genome-wide level</w:t>
      </w:r>
      <w:r w:rsidRPr="0079010B">
        <w:rPr>
          <w:rFonts w:ascii="Times New Roman" w:hAnsi="Times New Roman"/>
          <w:sz w:val="24"/>
          <w:szCs w:val="24"/>
        </w:rPr>
        <w:t xml:space="preserve"> </w:t>
      </w:r>
      <w:r w:rsidR="00ED3C84" w:rsidRPr="0079010B">
        <w:rPr>
          <w:rFonts w:ascii="Times New Roman" w:hAnsi="Times New Roman"/>
          <w:sz w:val="24"/>
          <w:szCs w:val="24"/>
        </w:rPr>
        <w:t xml:space="preserve">and to transform the data into a meaningful </w:t>
      </w:r>
      <w:bookmarkStart w:id="24" w:name="OLE_LINK116"/>
      <w:bookmarkStart w:id="25" w:name="OLE_LINK117"/>
      <w:r w:rsidR="00ED3C84" w:rsidRPr="0079010B">
        <w:rPr>
          <w:rFonts w:ascii="Times New Roman" w:hAnsi="Times New Roman"/>
          <w:sz w:val="24"/>
          <w:szCs w:val="24"/>
        </w:rPr>
        <w:t>biological phenomenon</w:t>
      </w:r>
      <w:bookmarkEnd w:id="24"/>
      <w:bookmarkEnd w:id="25"/>
      <w:r w:rsidR="00D305A6" w:rsidRPr="0079010B">
        <w:rPr>
          <w:rFonts w:ascii="Times New Roman" w:hAnsi="Times New Roman"/>
          <w:sz w:val="24"/>
          <w:szCs w:val="24"/>
        </w:rPr>
        <w:t>.</w:t>
      </w:r>
      <w:r w:rsidR="00D800D3" w:rsidRPr="0079010B">
        <w:rPr>
          <w:rFonts w:ascii="Times New Roman" w:hAnsi="Times New Roman"/>
          <w:sz w:val="24"/>
          <w:szCs w:val="24"/>
        </w:rPr>
        <w:fldChar w:fldCharType="begin">
          <w:fldData xml:space="preserve">PEVuZE5vdGU+PENpdGU+PEF1dGhvcj5Pbm88L0F1dGhvcj48WWVhcj4yMDAwPC9ZZWFyPjxSZWNO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=
</w:fldData>
        </w:fldChar>
      </w:r>
      <w:r w:rsidR="00924E9D" w:rsidRPr="0079010B">
        <w:rPr>
          <w:rFonts w:ascii="Times New Roman" w:hAnsi="Times New Roman"/>
          <w:sz w:val="24"/>
          <w:szCs w:val="24"/>
        </w:rPr>
        <w:instrText xml:space="preserve"> ADDIN EN.CITE </w:instrText>
      </w:r>
      <w:r w:rsidR="00924E9D" w:rsidRPr="0079010B">
        <w:rPr>
          <w:rFonts w:ascii="Times New Roman" w:hAnsi="Times New Roman"/>
          <w:sz w:val="24"/>
          <w:szCs w:val="24"/>
        </w:rPr>
        <w:fldChar w:fldCharType="begin">
          <w:fldData xml:space="preserve">PEVuZE5vdGU+PENpdGU+PEF1dGhvcj5Pbm88L0F1dGhvcj48WWVhcj4yMDAwPC9ZZWFyPjxSZWNO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=
</w:fldData>
        </w:fldChar>
      </w:r>
      <w:r w:rsidR="00924E9D" w:rsidRPr="0079010B">
        <w:rPr>
          <w:rFonts w:ascii="Times New Roman" w:hAnsi="Times New Roman"/>
          <w:sz w:val="24"/>
          <w:szCs w:val="24"/>
        </w:rPr>
        <w:instrText xml:space="preserve"> ADDIN EN.CITE.DATA </w:instrText>
      </w:r>
      <w:r w:rsidR="00924E9D" w:rsidRPr="0079010B">
        <w:rPr>
          <w:rFonts w:ascii="Times New Roman" w:hAnsi="Times New Roman"/>
          <w:sz w:val="24"/>
          <w:szCs w:val="24"/>
        </w:rPr>
      </w:r>
      <w:r w:rsidR="00924E9D" w:rsidRPr="0079010B">
        <w:rPr>
          <w:rFonts w:ascii="Times New Roman" w:hAnsi="Times New Roman"/>
          <w:sz w:val="24"/>
          <w:szCs w:val="24"/>
        </w:rPr>
        <w:fldChar w:fldCharType="end"/>
      </w:r>
      <w:r w:rsidR="00D800D3" w:rsidRPr="0079010B">
        <w:rPr>
          <w:rFonts w:ascii="Times New Roman" w:hAnsi="Times New Roman"/>
          <w:sz w:val="24"/>
          <w:szCs w:val="24"/>
        </w:rPr>
      </w:r>
      <w:r w:rsidR="00D800D3" w:rsidRPr="0079010B">
        <w:rPr>
          <w:rFonts w:ascii="Times New Roman" w:hAnsi="Times New Roman"/>
          <w:sz w:val="24"/>
          <w:szCs w:val="24"/>
        </w:rPr>
        <w:fldChar w:fldCharType="separate"/>
      </w:r>
      <w:r w:rsidR="00924E9D" w:rsidRPr="0079010B">
        <w:rPr>
          <w:rFonts w:ascii="Times New Roman" w:hAnsi="Times New Roman"/>
          <w:noProof/>
          <w:sz w:val="24"/>
          <w:szCs w:val="24"/>
        </w:rPr>
        <w:t>(</w:t>
      </w:r>
      <w:hyperlink w:anchor="_ENREF_20" w:tooltip="Ono, 2000 #2952" w:history="1">
        <w:r w:rsidR="00924E9D" w:rsidRPr="0079010B">
          <w:rPr>
            <w:rFonts w:ascii="Times New Roman" w:hAnsi="Times New Roman"/>
            <w:noProof/>
            <w:sz w:val="24"/>
            <w:szCs w:val="24"/>
          </w:rPr>
          <w:t>Ono and Han, 2000</w:t>
        </w:r>
      </w:hyperlink>
      <w:r w:rsidR="00924E9D" w:rsidRPr="0079010B">
        <w:rPr>
          <w:rFonts w:ascii="Times New Roman" w:hAnsi="Times New Roman"/>
          <w:noProof/>
          <w:sz w:val="24"/>
          <w:szCs w:val="24"/>
        </w:rPr>
        <w:t xml:space="preserve">; </w:t>
      </w:r>
      <w:hyperlink w:anchor="_ENREF_17" w:tooltip="Logan, 2004 #2953" w:history="1">
        <w:r w:rsidR="00924E9D" w:rsidRPr="0079010B">
          <w:rPr>
            <w:rFonts w:ascii="Times New Roman" w:hAnsi="Times New Roman"/>
            <w:noProof/>
            <w:sz w:val="24"/>
            <w:szCs w:val="24"/>
          </w:rPr>
          <w:t>Logan and Nusse, 2004</w:t>
        </w:r>
      </w:hyperlink>
      <w:r w:rsidR="00924E9D" w:rsidRPr="0079010B">
        <w:rPr>
          <w:rFonts w:ascii="Times New Roman" w:hAnsi="Times New Roman"/>
          <w:noProof/>
          <w:sz w:val="24"/>
          <w:szCs w:val="24"/>
        </w:rPr>
        <w:t xml:space="preserve">; </w:t>
      </w:r>
      <w:hyperlink w:anchor="_ENREF_12" w:tooltip="Inoki, 2005 #2955" w:history="1">
        <w:r w:rsidR="00924E9D" w:rsidRPr="0079010B">
          <w:rPr>
            <w:rFonts w:ascii="Times New Roman" w:hAnsi="Times New Roman"/>
            <w:noProof/>
            <w:sz w:val="24"/>
            <w:szCs w:val="24"/>
          </w:rPr>
          <w:t>Inoki et al., 2005</w:t>
        </w:r>
      </w:hyperlink>
      <w:r w:rsidR="00924E9D" w:rsidRPr="0079010B">
        <w:rPr>
          <w:rFonts w:ascii="Times New Roman" w:hAnsi="Times New Roman"/>
          <w:noProof/>
          <w:sz w:val="24"/>
          <w:szCs w:val="24"/>
        </w:rPr>
        <w:t>)</w:t>
      </w:r>
      <w:r w:rsidR="00D800D3" w:rsidRPr="0079010B">
        <w:rPr>
          <w:rFonts w:ascii="Times New Roman" w:hAnsi="Times New Roman"/>
          <w:sz w:val="24"/>
          <w:szCs w:val="24"/>
        </w:rPr>
        <w:fldChar w:fldCharType="end"/>
      </w:r>
      <w:r w:rsidR="000E33CD" w:rsidRPr="0079010B">
        <w:rPr>
          <w:rFonts w:ascii="Times New Roman" w:hAnsi="Times New Roman"/>
          <w:sz w:val="24"/>
          <w:szCs w:val="24"/>
        </w:rPr>
        <w:t xml:space="preserve"> </w:t>
      </w:r>
      <w:r w:rsidR="00420ADB" w:rsidRPr="0079010B">
        <w:rPr>
          <w:rFonts w:ascii="Times New Roman" w:hAnsi="Times New Roman"/>
          <w:sz w:val="24"/>
          <w:szCs w:val="24"/>
        </w:rPr>
        <w:t xml:space="preserve">To date, a variety of methods have been proposed to identify molecular biomarkers for complex diseases. </w:t>
      </w:r>
      <w:bookmarkStart w:id="26" w:name="OLE_LINK29"/>
      <w:bookmarkStart w:id="27" w:name="OLE_LINK30"/>
      <w:r w:rsidR="002311B8" w:rsidRPr="0079010B">
        <w:rPr>
          <w:rFonts w:ascii="Times New Roman" w:hAnsi="Times New Roman"/>
          <w:sz w:val="24"/>
          <w:szCs w:val="24"/>
        </w:rPr>
        <w:t>A crosstalk among pathways</w:t>
      </w:r>
      <w:bookmarkEnd w:id="26"/>
      <w:bookmarkEnd w:id="27"/>
      <w:r w:rsidR="002311B8" w:rsidRPr="0079010B">
        <w:rPr>
          <w:rFonts w:ascii="Times New Roman" w:hAnsi="Times New Roman"/>
          <w:sz w:val="24"/>
          <w:szCs w:val="24"/>
        </w:rPr>
        <w:t xml:space="preserve"> </w:t>
      </w:r>
      <w:r w:rsidR="00420ADB" w:rsidRPr="0079010B">
        <w:rPr>
          <w:rFonts w:ascii="Times New Roman" w:hAnsi="Times New Roman"/>
          <w:sz w:val="24"/>
          <w:szCs w:val="24"/>
        </w:rPr>
        <w:t xml:space="preserve">is </w:t>
      </w:r>
      <w:r w:rsidR="002311B8" w:rsidRPr="0079010B">
        <w:rPr>
          <w:rFonts w:ascii="Times New Roman" w:hAnsi="Times New Roman"/>
          <w:sz w:val="24"/>
          <w:szCs w:val="24"/>
        </w:rPr>
        <w:t>mean of regulatory interaction</w:t>
      </w:r>
      <w:r w:rsidR="00D305A6" w:rsidRPr="0079010B">
        <w:rPr>
          <w:rFonts w:ascii="Times New Roman" w:hAnsi="Times New Roman"/>
          <w:sz w:val="24"/>
          <w:szCs w:val="24"/>
        </w:rPr>
        <w:t xml:space="preserve"> and describes phenotype differences from the pathway interaction viewpoint.</w:t>
      </w:r>
      <w:r w:rsidR="00D800D3" w:rsidRPr="0079010B">
        <w:rPr>
          <w:rFonts w:ascii="Times New Roman" w:hAnsi="Times New Roman"/>
          <w:sz w:val="24"/>
          <w:szCs w:val="24"/>
        </w:rPr>
        <w:fldChar w:fldCharType="begin"/>
      </w:r>
      <w:r w:rsidR="00924E9D" w:rsidRPr="0079010B">
        <w:rPr>
          <w:rFonts w:ascii="Times New Roman" w:hAnsi="Times New Roman"/>
          <w:sz w:val="24"/>
          <w:szCs w:val="24"/>
        </w:rPr>
        <w:instrText xml:space="preserve"> ADDIN EN.CITE &lt;EndNote&gt;&lt;Cite&gt;&lt;Author&gt;Colaprico&lt;/Author&gt;&lt;Year&gt;2015&lt;/Year&gt;&lt;RecNum&gt;2951&lt;/RecNum&gt;&lt;DisplayText&gt;(Colaprico et al., 2015)&lt;/DisplayText&gt;&lt;record&gt;&lt;rec-number&gt;2951&lt;/rec-number&gt;&lt;foreign-keys&gt;&lt;key app="EN" db-id="0dzz2et9mdap2eezzti5pzaj2axvazvzsz0e"&gt;2951&lt;/key&gt;&lt;/foreign-keys&gt;&lt;ref-type name="Journal Article"&gt;17&lt;/ref-type&gt;&lt;contributors&gt;&lt;authors&gt;&lt;author&gt;Colaprico, A.&lt;/author&gt;&lt;author&gt;Cava, C.&lt;/author&gt;&lt;author&gt;Bertoli, G.&lt;/author&gt;&lt;author&gt;Bontempi, G.&lt;/author&gt;&lt;author&gt;Castiglioni, I.&lt;/author&gt;&lt;/authors&gt;&lt;/contributors&gt;&lt;auth-address&gt;Interuniversity Institute of Bioinformatics in Brussels (IB) , 1050 Brussels, Belgium ; Machine Learning Group, ULB, 1050 Brussels, Belgium.&amp;#xD;IBFM-CNR, Segrate, 20090 Milan, Italy.&lt;/auth-address&gt;&lt;titles&gt;&lt;title&gt;Integrative Analysis with Monte Carlo Cross-Validation Reveals miRNAs Regulating Pathways Cross-Talk in Aggressive Breast Cancer&lt;/title&gt;&lt;secondary-title&gt;Biomed Res Int&lt;/secondary-title&gt;&lt;/titles&gt;&lt;periodical&gt;&lt;full-title&gt;Biomed Res Int&lt;/full-title&gt;&lt;/periodical&gt;&lt;pages&gt;831314&lt;/pages&gt;&lt;volume&gt;2015&lt;/volume&gt;&lt;edition&gt;2015/08/05&lt;/edition&gt;&lt;dates&gt;&lt;year&gt;2015&lt;/year&gt;&lt;/dates&gt;&lt;isbn&gt;2314-6141 (Electronic)&lt;/isbn&gt;&lt;accession-num&gt;26240829&lt;/accession-num&gt;&lt;urls&gt;&lt;related-urls&gt;&lt;url&gt;http://www.ncbi.nlm.nih.gov/pubmed/26240829&lt;/url&gt;&lt;/related-urls&gt;&lt;/urls&gt;&lt;custom2&gt;4512830&lt;/custom2&gt;&lt;electronic-resource-num&gt;10.1155/2015/831314&lt;/electronic-resource-num&gt;&lt;language&gt;eng&lt;/language&gt;&lt;/record&gt;&lt;/Cite&gt;&lt;/EndNote&gt;</w:instrText>
      </w:r>
      <w:r w:rsidR="00D800D3" w:rsidRPr="0079010B">
        <w:rPr>
          <w:rFonts w:ascii="Times New Roman" w:hAnsi="Times New Roman"/>
          <w:sz w:val="24"/>
          <w:szCs w:val="24"/>
        </w:rPr>
        <w:fldChar w:fldCharType="separate"/>
      </w:r>
      <w:r w:rsidR="00924E9D" w:rsidRPr="0079010B">
        <w:rPr>
          <w:rFonts w:ascii="Times New Roman" w:hAnsi="Times New Roman"/>
          <w:noProof/>
          <w:sz w:val="24"/>
          <w:szCs w:val="24"/>
        </w:rPr>
        <w:t>(</w:t>
      </w:r>
      <w:hyperlink w:anchor="_ENREF_8" w:tooltip="Colaprico, 2015 #2951" w:history="1">
        <w:r w:rsidR="00924E9D" w:rsidRPr="0079010B">
          <w:rPr>
            <w:rFonts w:ascii="Times New Roman" w:hAnsi="Times New Roman"/>
            <w:noProof/>
            <w:sz w:val="24"/>
            <w:szCs w:val="24"/>
          </w:rPr>
          <w:t>Colaprico et al., 2015</w:t>
        </w:r>
      </w:hyperlink>
      <w:r w:rsidR="00924E9D" w:rsidRPr="0079010B">
        <w:rPr>
          <w:rFonts w:ascii="Times New Roman" w:hAnsi="Times New Roman"/>
          <w:noProof/>
          <w:sz w:val="24"/>
          <w:szCs w:val="24"/>
        </w:rPr>
        <w:t>)</w:t>
      </w:r>
      <w:r w:rsidR="00D800D3" w:rsidRPr="0079010B">
        <w:rPr>
          <w:rFonts w:ascii="Times New Roman" w:hAnsi="Times New Roman"/>
          <w:sz w:val="24"/>
          <w:szCs w:val="24"/>
        </w:rPr>
        <w:fldChar w:fldCharType="end"/>
      </w:r>
      <w:r w:rsidR="003C6E18" w:rsidRPr="0079010B">
        <w:rPr>
          <w:rFonts w:ascii="Times New Roman" w:hAnsi="Times New Roman"/>
          <w:sz w:val="24"/>
          <w:szCs w:val="24"/>
        </w:rPr>
        <w:t xml:space="preserve"> </w:t>
      </w:r>
      <w:r w:rsidR="003C3543" w:rsidRPr="0079010B">
        <w:rPr>
          <w:rFonts w:ascii="Times New Roman" w:hAnsi="Times New Roman"/>
          <w:sz w:val="24"/>
          <w:szCs w:val="24"/>
        </w:rPr>
        <w:lastRenderedPageBreak/>
        <w:t>T</w:t>
      </w:r>
      <w:r w:rsidR="00D305A6" w:rsidRPr="0079010B">
        <w:rPr>
          <w:rFonts w:ascii="Times New Roman" w:hAnsi="Times New Roman"/>
          <w:sz w:val="24"/>
          <w:szCs w:val="24"/>
        </w:rPr>
        <w:t xml:space="preserve">raditional methods mainly identify differential pathways that are dramatically different in disease state and normal state, and </w:t>
      </w:r>
      <w:r w:rsidR="00EE0068" w:rsidRPr="0079010B">
        <w:rPr>
          <w:rFonts w:ascii="Times New Roman" w:hAnsi="Times New Roman"/>
          <w:sz w:val="24"/>
          <w:szCs w:val="24"/>
        </w:rPr>
        <w:t>a natural strategy looking for a pathway crosstalk is to identify the common genes between two pathways.</w:t>
      </w:r>
      <w:r w:rsidR="00D800D3" w:rsidRPr="0079010B">
        <w:rPr>
          <w:rFonts w:ascii="Times New Roman" w:hAnsi="Times New Roman"/>
          <w:sz w:val="24"/>
          <w:szCs w:val="24"/>
        </w:rPr>
        <w:fldChar w:fldCharType="begin">
          <w:fldData xml:space="preserve">PEVuZE5vdGU+PENpdGU+PEF1dGhvcj5aaHVhbmc8L0F1dGhvcj48WWVhcj4yMDE1PC9ZZWFyPjxS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</w:fldData>
        </w:fldChar>
      </w:r>
      <w:r w:rsidR="00924E9D" w:rsidRPr="0079010B">
        <w:rPr>
          <w:rFonts w:ascii="Times New Roman" w:hAnsi="Times New Roman"/>
          <w:sz w:val="24"/>
          <w:szCs w:val="24"/>
        </w:rPr>
        <w:instrText xml:space="preserve"> ADDIN EN.CITE </w:instrText>
      </w:r>
      <w:r w:rsidR="00924E9D" w:rsidRPr="0079010B">
        <w:rPr>
          <w:rFonts w:ascii="Times New Roman" w:hAnsi="Times New Roman"/>
          <w:sz w:val="24"/>
          <w:szCs w:val="24"/>
        </w:rPr>
        <w:fldChar w:fldCharType="begin">
          <w:fldData xml:space="preserve">PEVuZE5vdGU+PENpdGU+PEF1dGhvcj5aaHVhbmc8L0F1dGhvcj48WWVhcj4yMDE1PC9ZZWFyPjxS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</w:fldData>
        </w:fldChar>
      </w:r>
      <w:r w:rsidR="00924E9D" w:rsidRPr="0079010B">
        <w:rPr>
          <w:rFonts w:ascii="Times New Roman" w:hAnsi="Times New Roman"/>
          <w:sz w:val="24"/>
          <w:szCs w:val="24"/>
        </w:rPr>
        <w:instrText xml:space="preserve"> ADDIN EN.CITE.DATA </w:instrText>
      </w:r>
      <w:r w:rsidR="00924E9D" w:rsidRPr="0079010B">
        <w:rPr>
          <w:rFonts w:ascii="Times New Roman" w:hAnsi="Times New Roman"/>
          <w:sz w:val="24"/>
          <w:szCs w:val="24"/>
        </w:rPr>
      </w:r>
      <w:r w:rsidR="00924E9D" w:rsidRPr="0079010B">
        <w:rPr>
          <w:rFonts w:ascii="Times New Roman" w:hAnsi="Times New Roman"/>
          <w:sz w:val="24"/>
          <w:szCs w:val="24"/>
        </w:rPr>
        <w:fldChar w:fldCharType="end"/>
      </w:r>
      <w:r w:rsidR="00D800D3" w:rsidRPr="0079010B">
        <w:rPr>
          <w:rFonts w:ascii="Times New Roman" w:hAnsi="Times New Roman"/>
          <w:sz w:val="24"/>
          <w:szCs w:val="24"/>
        </w:rPr>
      </w:r>
      <w:r w:rsidR="00D800D3" w:rsidRPr="0079010B">
        <w:rPr>
          <w:rFonts w:ascii="Times New Roman" w:hAnsi="Times New Roman"/>
          <w:sz w:val="24"/>
          <w:szCs w:val="24"/>
        </w:rPr>
        <w:fldChar w:fldCharType="separate"/>
      </w:r>
      <w:r w:rsidR="00924E9D" w:rsidRPr="0079010B">
        <w:rPr>
          <w:rFonts w:ascii="Times New Roman" w:hAnsi="Times New Roman"/>
          <w:noProof/>
          <w:sz w:val="24"/>
          <w:szCs w:val="24"/>
        </w:rPr>
        <w:t>(</w:t>
      </w:r>
      <w:hyperlink w:anchor="_ENREF_26" w:tooltip="Zhou, 2015 #2759" w:history="1">
        <w:r w:rsidR="00924E9D" w:rsidRPr="0079010B">
          <w:rPr>
            <w:rFonts w:ascii="Times New Roman" w:hAnsi="Times New Roman"/>
            <w:noProof/>
            <w:sz w:val="24"/>
            <w:szCs w:val="24"/>
          </w:rPr>
          <w:t>Zhou et al., 2015</w:t>
        </w:r>
      </w:hyperlink>
      <w:r w:rsidR="00924E9D" w:rsidRPr="0079010B">
        <w:rPr>
          <w:rFonts w:ascii="Times New Roman" w:hAnsi="Times New Roman"/>
          <w:noProof/>
          <w:sz w:val="24"/>
          <w:szCs w:val="24"/>
        </w:rPr>
        <w:t xml:space="preserve">; </w:t>
      </w:r>
      <w:hyperlink w:anchor="_ENREF_27" w:tooltip="Zhuang, 2015 #2728" w:history="1">
        <w:r w:rsidR="00924E9D" w:rsidRPr="0079010B">
          <w:rPr>
            <w:rFonts w:ascii="Times New Roman" w:hAnsi="Times New Roman"/>
            <w:noProof/>
            <w:sz w:val="24"/>
            <w:szCs w:val="24"/>
          </w:rPr>
          <w:t>Zhuang et al., 2015a</w:t>
        </w:r>
      </w:hyperlink>
      <w:r w:rsidR="00924E9D" w:rsidRPr="0079010B">
        <w:rPr>
          <w:rFonts w:ascii="Times New Roman" w:hAnsi="Times New Roman"/>
          <w:noProof/>
          <w:sz w:val="24"/>
          <w:szCs w:val="24"/>
        </w:rPr>
        <w:t>)</w:t>
      </w:r>
      <w:r w:rsidR="00D800D3" w:rsidRPr="0079010B">
        <w:rPr>
          <w:rFonts w:ascii="Times New Roman" w:hAnsi="Times New Roman"/>
          <w:sz w:val="24"/>
          <w:szCs w:val="24"/>
        </w:rPr>
        <w:fldChar w:fldCharType="end"/>
      </w:r>
      <w:r w:rsidR="003C3543" w:rsidRPr="0079010B">
        <w:rPr>
          <w:rFonts w:ascii="Times New Roman" w:hAnsi="Times New Roman"/>
          <w:sz w:val="24"/>
          <w:szCs w:val="24"/>
        </w:rPr>
        <w:t xml:space="preserve"> While, these methods ignore the dysregulated interactions among pathways to model underlying disease development and progression. </w:t>
      </w:r>
      <w:r w:rsidR="00BC5DDD" w:rsidRPr="0079010B">
        <w:rPr>
          <w:rFonts w:ascii="Times New Roman" w:hAnsi="Times New Roman"/>
          <w:sz w:val="24"/>
          <w:szCs w:val="24"/>
        </w:rPr>
        <w:t xml:space="preserve">Pathways function in a cooperative way (as physical or biochemical interactions) but not in isolation, perturbed pathway interactions </w:t>
      </w:r>
      <w:r w:rsidR="00CB1BA5" w:rsidRPr="0079010B">
        <w:rPr>
          <w:rFonts w:ascii="Times New Roman" w:hAnsi="Times New Roman"/>
          <w:sz w:val="24"/>
          <w:szCs w:val="24"/>
        </w:rPr>
        <w:t>might cause final molecular dysregulation underlying complex diseases. Therefore, we investigate the differential pathway interactions</w:t>
      </w:r>
      <w:r w:rsidR="00BC5DDD" w:rsidRPr="0079010B">
        <w:rPr>
          <w:rFonts w:ascii="Times New Roman" w:hAnsi="Times New Roman"/>
          <w:sz w:val="24"/>
          <w:szCs w:val="24"/>
        </w:rPr>
        <w:t xml:space="preserve"> </w:t>
      </w:r>
      <w:r w:rsidR="00CB1BA5" w:rsidRPr="0079010B">
        <w:rPr>
          <w:rFonts w:ascii="Times New Roman" w:hAnsi="Times New Roman"/>
          <w:sz w:val="24"/>
          <w:szCs w:val="24"/>
        </w:rPr>
        <w:t xml:space="preserve">that are significantly changed from </w:t>
      </w:r>
      <w:proofErr w:type="spellStart"/>
      <w:r w:rsidR="00CB1BA5" w:rsidRPr="0079010B">
        <w:rPr>
          <w:rFonts w:ascii="Times New Roman" w:hAnsi="Times New Roman"/>
          <w:sz w:val="24"/>
          <w:szCs w:val="24"/>
        </w:rPr>
        <w:t>wildtype</w:t>
      </w:r>
      <w:proofErr w:type="spellEnd"/>
      <w:r w:rsidR="00CB1BA5" w:rsidRPr="0079010B">
        <w:rPr>
          <w:rFonts w:ascii="Times New Roman" w:hAnsi="Times New Roman"/>
          <w:sz w:val="24"/>
          <w:szCs w:val="24"/>
        </w:rPr>
        <w:t xml:space="preserve"> to disease condition.</w:t>
      </w:r>
      <w:r w:rsidR="00D800D3" w:rsidRPr="0079010B">
        <w:rPr>
          <w:rFonts w:ascii="Times New Roman" w:hAnsi="Times New Roman"/>
          <w:sz w:val="24"/>
          <w:szCs w:val="24"/>
        </w:rPr>
        <w:fldChar w:fldCharType="begin"/>
      </w:r>
      <w:r w:rsidR="00924E9D" w:rsidRPr="0079010B">
        <w:rPr>
          <w:rFonts w:ascii="Times New Roman" w:hAnsi="Times New Roman"/>
          <w:sz w:val="24"/>
          <w:szCs w:val="24"/>
        </w:rPr>
        <w:instrText xml:space="preserve"> ADDIN EN.CITE &lt;EndNote&gt;&lt;Cite&gt;&lt;Author&gt;Bradley&lt;/Author&gt;&lt;Year&gt;2008&lt;/Year&gt;&lt;RecNum&gt;2959&lt;/RecNum&gt;&lt;DisplayText&gt;(Bradley et al., 2008)&lt;/DisplayText&gt;&lt;record&gt;&lt;rec-number&gt;2959&lt;/rec-number&gt;&lt;foreign-keys&gt;&lt;key app="EN" db-id="0dzz2et9mdap2eezzti5pzaj2axvazvzsz0e"&gt;2959&lt;/key&gt;&lt;/foreign-keys&gt;&lt;ref-type name="Journal Article"&gt;17&lt;/ref-type&gt;&lt;contributors&gt;&lt;authors&gt;&lt;author&gt;Bradley, E. W.&lt;/author&gt;&lt;author&gt;Ruan, M. M.&lt;/author&gt;&lt;author&gt;Vrable, A.&lt;/author&gt;&lt;author&gt;Oursler, M. J.&lt;/author&gt;&lt;/authors&gt;&lt;/contributors&gt;&lt;auth-address&gt;Department of Biochemistry and Molecular Biology, Mayo Clinic, Rochester, Minnesota 55905, USA.&lt;/auth-address&gt;&lt;titles&gt;&lt;title&gt;Pathway crosstalk between Ras/Raf and PI3K in promotion of M-CSF-induced MEK/ERK-mediated osteoclast survival&lt;/title&gt;&lt;secondary-title&gt;J Cell Biochem&lt;/secondary-title&gt;&lt;/titles&gt;&lt;periodical&gt;&lt;full-title&gt;J Cell Biochem&lt;/full-title&gt;&lt;/periodical&gt;&lt;pages&gt;1439-51&lt;/pages&gt;&lt;volume&gt;104&lt;/volume&gt;&lt;number&gt;4&lt;/number&gt;&lt;edition&gt;2008/02/16&lt;/edition&gt;&lt;keywords&gt;&lt;keyword&gt;Animals&lt;/keyword&gt;&lt;keyword&gt;Cell Survival/*drug effects&lt;/keyword&gt;&lt;keyword&gt;Extracellular Signal-Regulated MAP Kinases/metabolism&lt;/keyword&gt;&lt;keyword&gt;Macrophage Colony-Stimulating Factor/*pharmacology&lt;/keyword&gt;&lt;keyword&gt;Mice&lt;/keyword&gt;&lt;keyword&gt;Mitogen-Activated Protein Kinase Kinases/*metabolism&lt;/keyword&gt;&lt;keyword&gt;Osteoclasts/*cytology&lt;/keyword&gt;&lt;keyword&gt;Phosphatidylinositol 3-Kinases/metabolism&lt;/keyword&gt;&lt;keyword&gt;*Receptor Cross-Talk&lt;/keyword&gt;&lt;keyword&gt;*Signal Transduction&lt;/keyword&gt;&lt;keyword&gt;raf Kinases/metabolism&lt;/keyword&gt;&lt;keyword&gt;ras Proteins/metabolism&lt;/keyword&gt;&lt;/keywords&gt;&lt;dates&gt;&lt;year&gt;2008&lt;/year&gt;&lt;pub-dates&gt;&lt;date&gt;Jul 1&lt;/date&gt;&lt;/pub-dates&gt;&lt;/dates&gt;&lt;isbn&gt;1097-4644 (Electronic)&amp;#xD;0730-2312 (Linking)&lt;/isbn&gt;&lt;accession-num&gt;18275061&lt;/accession-num&gt;&lt;urls&gt;&lt;related-urls&gt;&lt;url&gt;http://www.ncbi.nlm.nih.gov/pubmed/18275061&lt;/url&gt;&lt;/related-urls&gt;&lt;/urls&gt;&lt;custom2&gt;3530847&lt;/custom2&gt;&lt;electronic-resource-num&gt;10.1002/jcb.21719&lt;/electronic-resource-num&gt;&lt;language&gt;eng&lt;/language&gt;&lt;/record&gt;&lt;/Cite&gt;&lt;/EndNote&gt;</w:instrText>
      </w:r>
      <w:r w:rsidR="00D800D3" w:rsidRPr="0079010B">
        <w:rPr>
          <w:rFonts w:ascii="Times New Roman" w:hAnsi="Times New Roman"/>
          <w:sz w:val="24"/>
          <w:szCs w:val="24"/>
        </w:rPr>
        <w:fldChar w:fldCharType="separate"/>
      </w:r>
      <w:r w:rsidR="00924E9D" w:rsidRPr="0079010B">
        <w:rPr>
          <w:rFonts w:ascii="Times New Roman" w:hAnsi="Times New Roman"/>
          <w:noProof/>
          <w:sz w:val="24"/>
          <w:szCs w:val="24"/>
        </w:rPr>
        <w:t>(</w:t>
      </w:r>
      <w:hyperlink w:anchor="_ENREF_6" w:tooltip="Bradley, 2008 #2959" w:history="1">
        <w:r w:rsidR="00924E9D" w:rsidRPr="0079010B">
          <w:rPr>
            <w:rFonts w:ascii="Times New Roman" w:hAnsi="Times New Roman"/>
            <w:noProof/>
            <w:sz w:val="24"/>
            <w:szCs w:val="24"/>
          </w:rPr>
          <w:t>Bradley et al., 2008</w:t>
        </w:r>
      </w:hyperlink>
      <w:r w:rsidR="00924E9D" w:rsidRPr="0079010B">
        <w:rPr>
          <w:rFonts w:ascii="Times New Roman" w:hAnsi="Times New Roman"/>
          <w:noProof/>
          <w:sz w:val="24"/>
          <w:szCs w:val="24"/>
        </w:rPr>
        <w:t>)</w:t>
      </w:r>
      <w:r w:rsidR="00D800D3" w:rsidRPr="0079010B">
        <w:rPr>
          <w:rFonts w:ascii="Times New Roman" w:hAnsi="Times New Roman"/>
          <w:sz w:val="24"/>
          <w:szCs w:val="24"/>
        </w:rPr>
        <w:fldChar w:fldCharType="end"/>
      </w:r>
    </w:p>
    <w:p w:rsidR="00263A6C" w:rsidRPr="0079010B" w:rsidRDefault="00CB1BA5" w:rsidP="0079010B">
      <w:pPr>
        <w:spacing w:line="480" w:lineRule="auto"/>
        <w:jc w:val="both"/>
        <w:rPr>
          <w:rFonts w:ascii="Times New Roman" w:hAnsi="Times New Roman"/>
          <w:sz w:val="24"/>
          <w:szCs w:val="24"/>
        </w:rPr>
      </w:pPr>
      <w:r w:rsidRPr="0079010B">
        <w:rPr>
          <w:rFonts w:ascii="Times New Roman" w:hAnsi="Times New Roman"/>
          <w:sz w:val="24"/>
          <w:szCs w:val="24"/>
        </w:rPr>
        <w:t>Given the concept of differential pathway interaction, this paper aims to</w:t>
      </w:r>
      <w:r w:rsidR="00596E6C" w:rsidRPr="0079010B">
        <w:rPr>
          <w:rFonts w:ascii="Times New Roman" w:hAnsi="Times New Roman"/>
          <w:sz w:val="24"/>
          <w:szCs w:val="24"/>
        </w:rPr>
        <w:t xml:space="preserve"> conduct</w:t>
      </w:r>
      <w:r w:rsidRPr="0079010B">
        <w:rPr>
          <w:rFonts w:ascii="Times New Roman" w:hAnsi="Times New Roman"/>
          <w:sz w:val="24"/>
          <w:szCs w:val="24"/>
        </w:rPr>
        <w:t xml:space="preserve"> </w:t>
      </w:r>
      <w:r w:rsidR="00596E6C" w:rsidRPr="0079010B">
        <w:rPr>
          <w:rFonts w:ascii="Times New Roman" w:hAnsi="Times New Roman"/>
          <w:sz w:val="24"/>
          <w:szCs w:val="24"/>
        </w:rPr>
        <w:t xml:space="preserve">a systematical analysis to identify the pivotal pathways in pediatric PA, by developing a novel form of molecular network, differential pathway network (DPN). To achieve this, the protein-protein interaction (PPI) data and pathway interactions were integrated with the differential expression of pathways in pediatric PA. Pathway </w:t>
      </w:r>
      <w:proofErr w:type="spellStart"/>
      <w:r w:rsidR="00596E6C" w:rsidRPr="0079010B">
        <w:rPr>
          <w:rFonts w:ascii="Times New Roman" w:hAnsi="Times New Roman"/>
          <w:sz w:val="24"/>
          <w:szCs w:val="24"/>
        </w:rPr>
        <w:t>crosstalks</w:t>
      </w:r>
      <w:proofErr w:type="spellEnd"/>
      <w:r w:rsidR="00596E6C" w:rsidRPr="0079010B">
        <w:rPr>
          <w:rFonts w:ascii="Times New Roman" w:hAnsi="Times New Roman"/>
          <w:sz w:val="24"/>
          <w:szCs w:val="24"/>
        </w:rPr>
        <w:t xml:space="preserve"> were subsequently randomly extracted based on gene-gene interactions, and a weight value that respected the differential expression was assigned to each crosstalk using the Spearman correlation coefficient</w:t>
      </w:r>
      <w:r w:rsidR="00A35CAF" w:rsidRPr="0079010B">
        <w:rPr>
          <w:rFonts w:ascii="Times New Roman" w:hAnsi="Times New Roman"/>
          <w:sz w:val="24"/>
          <w:szCs w:val="24"/>
        </w:rPr>
        <w:t xml:space="preserve"> (SCC)</w:t>
      </w:r>
      <w:r w:rsidR="00596E6C" w:rsidRPr="0079010B">
        <w:rPr>
          <w:rFonts w:ascii="Times New Roman" w:hAnsi="Times New Roman"/>
          <w:sz w:val="24"/>
          <w:szCs w:val="24"/>
        </w:rPr>
        <w:t xml:space="preserve">. The pathways and the corresponding </w:t>
      </w:r>
      <w:proofErr w:type="spellStart"/>
      <w:r w:rsidR="00596E6C" w:rsidRPr="0079010B">
        <w:rPr>
          <w:rFonts w:ascii="Times New Roman" w:hAnsi="Times New Roman"/>
          <w:sz w:val="24"/>
          <w:szCs w:val="24"/>
        </w:rPr>
        <w:t>crosstalks</w:t>
      </w:r>
      <w:proofErr w:type="spellEnd"/>
      <w:r w:rsidR="00596E6C" w:rsidRPr="0079010B">
        <w:rPr>
          <w:rFonts w:ascii="Times New Roman" w:hAnsi="Times New Roman"/>
          <w:sz w:val="24"/>
          <w:szCs w:val="24"/>
        </w:rPr>
        <w:t xml:space="preserve"> then formed the final DPN. This paper </w:t>
      </w:r>
      <w:r w:rsidR="00263A6C" w:rsidRPr="0079010B">
        <w:rPr>
          <w:rFonts w:ascii="Times New Roman" w:hAnsi="Times New Roman"/>
          <w:sz w:val="24"/>
          <w:szCs w:val="24"/>
        </w:rPr>
        <w:t xml:space="preserve">would offer a novel way to predict </w:t>
      </w:r>
      <w:r w:rsidR="00507590" w:rsidRPr="0079010B">
        <w:rPr>
          <w:rFonts w:ascii="Times New Roman" w:hAnsi="Times New Roman"/>
          <w:sz w:val="24"/>
          <w:szCs w:val="24"/>
        </w:rPr>
        <w:t xml:space="preserve">markers in </w:t>
      </w:r>
      <w:r w:rsidR="00263A6C" w:rsidRPr="0079010B">
        <w:rPr>
          <w:rFonts w:ascii="Times New Roman" w:hAnsi="Times New Roman"/>
          <w:sz w:val="24"/>
          <w:szCs w:val="24"/>
        </w:rPr>
        <w:t xml:space="preserve">disease in an accurate manner. </w:t>
      </w:r>
      <w:r w:rsidR="00507590" w:rsidRPr="0079010B">
        <w:rPr>
          <w:rFonts w:ascii="Times New Roman" w:hAnsi="Times New Roman"/>
          <w:sz w:val="24"/>
          <w:szCs w:val="24"/>
        </w:rPr>
        <w:t xml:space="preserve">The details </w:t>
      </w:r>
      <w:r w:rsidR="00215ABD" w:rsidRPr="0079010B">
        <w:rPr>
          <w:rFonts w:ascii="Times New Roman" w:hAnsi="Times New Roman"/>
          <w:sz w:val="24"/>
          <w:szCs w:val="24"/>
        </w:rPr>
        <w:t>was listed in Methods section.</w:t>
      </w:r>
    </w:p>
    <w:p w:rsidR="003C4C15" w:rsidRPr="0079010B" w:rsidRDefault="003C4C15" w:rsidP="0079010B">
      <w:pPr>
        <w:spacing w:line="480" w:lineRule="auto"/>
        <w:jc w:val="both"/>
        <w:rPr>
          <w:rFonts w:ascii="Times New Roman" w:hAnsi="Times New Roman"/>
          <w:b/>
          <w:sz w:val="24"/>
          <w:szCs w:val="24"/>
        </w:rPr>
      </w:pPr>
      <w:r w:rsidRPr="0079010B">
        <w:rPr>
          <w:rFonts w:ascii="Times New Roman" w:hAnsi="Times New Roman"/>
          <w:b/>
          <w:sz w:val="24"/>
          <w:szCs w:val="24"/>
        </w:rPr>
        <w:t>Materials and Methods</w:t>
      </w:r>
    </w:p>
    <w:p w:rsidR="00960416" w:rsidRPr="0079010B" w:rsidRDefault="00960416" w:rsidP="0079010B">
      <w:pPr>
        <w:spacing w:line="480" w:lineRule="auto"/>
        <w:jc w:val="both"/>
        <w:rPr>
          <w:rFonts w:ascii="Times New Roman" w:hAnsi="Times New Roman"/>
          <w:b/>
          <w:sz w:val="24"/>
          <w:szCs w:val="24"/>
        </w:rPr>
      </w:pPr>
      <w:bookmarkStart w:id="28" w:name="OLE_LINK14"/>
      <w:bookmarkStart w:id="29" w:name="OLE_LINK15"/>
      <w:r w:rsidRPr="0079010B">
        <w:rPr>
          <w:rFonts w:ascii="Times New Roman" w:hAnsi="Times New Roman"/>
          <w:b/>
          <w:sz w:val="24"/>
          <w:szCs w:val="24"/>
        </w:rPr>
        <w:t>Data</w:t>
      </w:r>
    </w:p>
    <w:p w:rsidR="003C4C15" w:rsidRPr="0079010B" w:rsidRDefault="003C4C15" w:rsidP="0079010B">
      <w:pPr>
        <w:spacing w:line="480" w:lineRule="auto"/>
        <w:jc w:val="both"/>
        <w:rPr>
          <w:rFonts w:ascii="Times New Roman" w:hAnsi="Times New Roman"/>
          <w:i/>
          <w:sz w:val="24"/>
          <w:szCs w:val="24"/>
        </w:rPr>
      </w:pPr>
      <w:r w:rsidRPr="0079010B">
        <w:rPr>
          <w:rFonts w:ascii="Times New Roman" w:hAnsi="Times New Roman"/>
          <w:i/>
          <w:sz w:val="24"/>
          <w:szCs w:val="24"/>
        </w:rPr>
        <w:t>Gene expression data</w:t>
      </w:r>
    </w:p>
    <w:bookmarkEnd w:id="28"/>
    <w:bookmarkEnd w:id="29"/>
    <w:p w:rsidR="003C4C15" w:rsidRPr="0079010B" w:rsidRDefault="00AF1085" w:rsidP="0079010B">
      <w:pPr>
        <w:pStyle w:val="1"/>
        <w:shd w:val="clear" w:color="auto" w:fill="FFFFFF"/>
        <w:spacing w:before="76" w:beforeAutospacing="0" w:after="153" w:afterAutospacing="0" w:line="480" w:lineRule="auto"/>
        <w:jc w:val="both"/>
        <w:textAlignment w:val="baseline"/>
        <w:rPr>
          <w:rFonts w:ascii="Times New Roman" w:eastAsia="微软雅黑" w:hAnsi="Times New Roman" w:cs="Times New Roman"/>
          <w:b w:val="0"/>
          <w:bCs w:val="0"/>
          <w:kern w:val="0"/>
          <w:sz w:val="24"/>
          <w:szCs w:val="24"/>
        </w:rPr>
      </w:pPr>
      <w:r w:rsidRPr="0079010B">
        <w:rPr>
          <w:rFonts w:ascii="Times New Roman" w:eastAsia="微软雅黑" w:hAnsi="Times New Roman" w:cs="Times New Roman"/>
          <w:b w:val="0"/>
          <w:bCs w:val="0"/>
          <w:kern w:val="0"/>
          <w:sz w:val="24"/>
          <w:szCs w:val="24"/>
        </w:rPr>
        <w:lastRenderedPageBreak/>
        <w:t xml:space="preserve">To identify differential pathways in </w:t>
      </w:r>
      <w:bookmarkStart w:id="30" w:name="OLE_LINK135"/>
      <w:bookmarkStart w:id="31" w:name="OLE_LINK136"/>
      <w:r w:rsidRPr="0079010B">
        <w:rPr>
          <w:rFonts w:ascii="Times New Roman" w:eastAsia="微软雅黑" w:hAnsi="Times New Roman" w:cs="Times New Roman"/>
          <w:b w:val="0"/>
          <w:bCs w:val="0"/>
          <w:kern w:val="0"/>
          <w:sz w:val="24"/>
          <w:szCs w:val="24"/>
        </w:rPr>
        <w:t>pediatric PA</w:t>
      </w:r>
      <w:bookmarkEnd w:id="30"/>
      <w:bookmarkEnd w:id="31"/>
      <w:r w:rsidRPr="0079010B">
        <w:rPr>
          <w:rFonts w:ascii="Times New Roman" w:eastAsia="微软雅黑" w:hAnsi="Times New Roman" w:cs="Times New Roman"/>
          <w:b w:val="0"/>
          <w:bCs w:val="0"/>
          <w:kern w:val="0"/>
          <w:sz w:val="24"/>
          <w:szCs w:val="24"/>
        </w:rPr>
        <w:t>, we retrieved the microarray data</w:t>
      </w:r>
      <w:r w:rsidR="003C4C15" w:rsidRPr="0079010B">
        <w:rPr>
          <w:rFonts w:ascii="Times New Roman" w:eastAsia="微软雅黑" w:hAnsi="Times New Roman" w:cs="Times New Roman"/>
          <w:b w:val="0"/>
          <w:bCs w:val="0"/>
          <w:kern w:val="0"/>
          <w:sz w:val="24"/>
          <w:szCs w:val="24"/>
        </w:rPr>
        <w:t xml:space="preserve"> of</w:t>
      </w:r>
      <w:r w:rsidRPr="0079010B">
        <w:rPr>
          <w:rFonts w:ascii="Times New Roman" w:hAnsi="Times New Roman" w:cs="Times New Roman"/>
          <w:sz w:val="24"/>
          <w:szCs w:val="24"/>
        </w:rPr>
        <w:t xml:space="preserve"> </w:t>
      </w:r>
      <w:r w:rsidRPr="0079010B">
        <w:rPr>
          <w:rFonts w:ascii="Times New Roman" w:eastAsia="微软雅黑" w:hAnsi="Times New Roman" w:cs="Times New Roman"/>
          <w:b w:val="0"/>
          <w:bCs w:val="0"/>
          <w:kern w:val="0"/>
          <w:sz w:val="24"/>
          <w:szCs w:val="24"/>
        </w:rPr>
        <w:t>pediatric PA</w:t>
      </w:r>
      <w:r w:rsidR="003C4C15" w:rsidRPr="0079010B">
        <w:rPr>
          <w:rFonts w:ascii="Times New Roman" w:eastAsia="微软雅黑" w:hAnsi="Times New Roman" w:cs="Times New Roman"/>
          <w:b w:val="0"/>
          <w:bCs w:val="0"/>
          <w:kern w:val="0"/>
          <w:sz w:val="24"/>
          <w:szCs w:val="24"/>
        </w:rPr>
        <w:t xml:space="preserve"> from </w:t>
      </w:r>
      <w:proofErr w:type="spellStart"/>
      <w:r w:rsidR="003C4C15" w:rsidRPr="0079010B">
        <w:rPr>
          <w:rFonts w:ascii="Times New Roman" w:eastAsia="微软雅黑" w:hAnsi="Times New Roman" w:cs="Times New Roman"/>
          <w:b w:val="0"/>
          <w:bCs w:val="0"/>
          <w:kern w:val="0"/>
          <w:sz w:val="24"/>
          <w:szCs w:val="24"/>
        </w:rPr>
        <w:t>ArrayExpress</w:t>
      </w:r>
      <w:proofErr w:type="spellEnd"/>
      <w:r w:rsidR="003C4C15" w:rsidRPr="0079010B">
        <w:rPr>
          <w:rFonts w:ascii="Times New Roman" w:eastAsia="微软雅黑" w:hAnsi="Times New Roman" w:cs="Times New Roman"/>
          <w:b w:val="0"/>
          <w:bCs w:val="0"/>
          <w:kern w:val="0"/>
          <w:sz w:val="24"/>
          <w:szCs w:val="24"/>
        </w:rPr>
        <w:t xml:space="preserve"> database (http://www.ebi.ac.uk/arrayexpress/)</w:t>
      </w:r>
      <w:r w:rsidRPr="0079010B">
        <w:rPr>
          <w:rFonts w:ascii="Times New Roman" w:eastAsia="微软雅黑" w:hAnsi="Times New Roman" w:cs="Times New Roman"/>
          <w:b w:val="0"/>
          <w:bCs w:val="0"/>
          <w:kern w:val="0"/>
          <w:sz w:val="24"/>
          <w:szCs w:val="24"/>
        </w:rPr>
        <w:t xml:space="preserve">, under the accession number of </w:t>
      </w:r>
      <w:bookmarkStart w:id="32" w:name="OLE_LINK133"/>
      <w:bookmarkStart w:id="33" w:name="OLE_LINK134"/>
      <w:r w:rsidRPr="0079010B">
        <w:rPr>
          <w:rFonts w:ascii="Times New Roman" w:eastAsia="微软雅黑" w:hAnsi="Times New Roman" w:cs="Times New Roman"/>
          <w:b w:val="0"/>
          <w:bCs w:val="0"/>
          <w:kern w:val="0"/>
          <w:sz w:val="24"/>
          <w:szCs w:val="24"/>
        </w:rPr>
        <w:t>E-GEOD-44971</w:t>
      </w:r>
      <w:bookmarkEnd w:id="32"/>
      <w:bookmarkEnd w:id="33"/>
      <w:r w:rsidR="003C4C15" w:rsidRPr="0079010B">
        <w:rPr>
          <w:rFonts w:ascii="Times New Roman" w:eastAsia="微软雅黑" w:hAnsi="Times New Roman" w:cs="Times New Roman"/>
          <w:b w:val="0"/>
          <w:bCs w:val="0"/>
          <w:kern w:val="0"/>
          <w:sz w:val="24"/>
          <w:szCs w:val="24"/>
        </w:rPr>
        <w:t>.</w:t>
      </w:r>
      <w:r w:rsidR="002972CA" w:rsidRPr="0079010B">
        <w:rPr>
          <w:rFonts w:ascii="Times New Roman" w:eastAsia="微软雅黑" w:hAnsi="Times New Roman" w:cs="Times New Roman"/>
          <w:b w:val="0"/>
          <w:bCs w:val="0"/>
          <w:kern w:val="0"/>
          <w:sz w:val="24"/>
          <w:szCs w:val="24"/>
        </w:rPr>
        <w:t xml:space="preserve"> </w:t>
      </w:r>
      <w:bookmarkStart w:id="34" w:name="OLE_LINK45"/>
      <w:bookmarkStart w:id="35" w:name="OLE_LINK51"/>
      <w:r w:rsidRPr="0079010B">
        <w:rPr>
          <w:rFonts w:ascii="Times New Roman" w:eastAsia="微软雅黑" w:hAnsi="Times New Roman" w:cs="Times New Roman"/>
          <w:b w:val="0"/>
          <w:bCs w:val="0"/>
          <w:kern w:val="0"/>
          <w:sz w:val="24"/>
          <w:szCs w:val="24"/>
        </w:rPr>
        <w:t>This dataset</w:t>
      </w:r>
      <w:r w:rsidR="00CE08B4" w:rsidRPr="0079010B">
        <w:rPr>
          <w:rFonts w:ascii="Times New Roman" w:eastAsia="微软雅黑" w:hAnsi="Times New Roman" w:cs="Times New Roman"/>
          <w:b w:val="0"/>
          <w:bCs w:val="0"/>
          <w:kern w:val="0"/>
          <w:sz w:val="24"/>
          <w:szCs w:val="24"/>
        </w:rPr>
        <w:t xml:space="preserve"> </w:t>
      </w:r>
      <w:bookmarkEnd w:id="34"/>
      <w:bookmarkEnd w:id="35"/>
      <w:r w:rsidR="003C4C15" w:rsidRPr="0079010B">
        <w:rPr>
          <w:rFonts w:ascii="Times New Roman" w:eastAsia="微软雅黑" w:hAnsi="Times New Roman" w:cs="Times New Roman"/>
          <w:b w:val="0"/>
          <w:bCs w:val="0"/>
          <w:kern w:val="0"/>
          <w:sz w:val="24"/>
          <w:szCs w:val="24"/>
        </w:rPr>
        <w:t xml:space="preserve">was </w:t>
      </w:r>
      <w:r w:rsidRPr="0079010B">
        <w:rPr>
          <w:rFonts w:ascii="Times New Roman" w:eastAsia="微软雅黑" w:hAnsi="Times New Roman" w:cs="Times New Roman"/>
          <w:b w:val="0"/>
          <w:bCs w:val="0"/>
          <w:kern w:val="0"/>
          <w:sz w:val="24"/>
          <w:szCs w:val="24"/>
        </w:rPr>
        <w:t>presented on</w:t>
      </w:r>
      <w:r w:rsidR="003C4C15" w:rsidRPr="0079010B">
        <w:rPr>
          <w:rFonts w:ascii="Times New Roman" w:eastAsia="微软雅黑" w:hAnsi="Times New Roman" w:cs="Times New Roman"/>
          <w:b w:val="0"/>
          <w:bCs w:val="0"/>
          <w:kern w:val="0"/>
          <w:sz w:val="24"/>
          <w:szCs w:val="24"/>
        </w:rPr>
        <w:t xml:space="preserve"> </w:t>
      </w:r>
      <w:r w:rsidR="002972CA" w:rsidRPr="0079010B">
        <w:rPr>
          <w:rFonts w:ascii="Times New Roman" w:eastAsia="微软雅黑" w:hAnsi="Times New Roman" w:cs="Times New Roman"/>
          <w:b w:val="0"/>
          <w:bCs w:val="0"/>
          <w:kern w:val="0"/>
          <w:sz w:val="24"/>
          <w:szCs w:val="24"/>
        </w:rPr>
        <w:t xml:space="preserve">A-AFFY-44 - </w:t>
      </w:r>
      <w:proofErr w:type="spellStart"/>
      <w:r w:rsidR="002972CA" w:rsidRPr="0079010B">
        <w:rPr>
          <w:rFonts w:ascii="Times New Roman" w:eastAsia="微软雅黑" w:hAnsi="Times New Roman" w:cs="Times New Roman"/>
          <w:b w:val="0"/>
          <w:bCs w:val="0"/>
          <w:kern w:val="0"/>
          <w:sz w:val="24"/>
          <w:szCs w:val="24"/>
        </w:rPr>
        <w:t>Affymetrix</w:t>
      </w:r>
      <w:proofErr w:type="spellEnd"/>
      <w:r w:rsidR="002972CA" w:rsidRPr="0079010B">
        <w:rPr>
          <w:rFonts w:ascii="Times New Roman" w:eastAsia="微软雅黑" w:hAnsi="Times New Roman" w:cs="Times New Roman"/>
          <w:b w:val="0"/>
          <w:bCs w:val="0"/>
          <w:kern w:val="0"/>
          <w:sz w:val="24"/>
          <w:szCs w:val="24"/>
        </w:rPr>
        <w:t xml:space="preserve"> </w:t>
      </w:r>
      <w:proofErr w:type="spellStart"/>
      <w:r w:rsidR="002863AD" w:rsidRPr="0079010B">
        <w:rPr>
          <w:rFonts w:ascii="Times New Roman" w:eastAsia="微软雅黑" w:hAnsi="Times New Roman" w:cs="Times New Roman"/>
          <w:b w:val="0"/>
          <w:bCs w:val="0"/>
          <w:kern w:val="0"/>
          <w:sz w:val="24"/>
          <w:szCs w:val="24"/>
        </w:rPr>
        <w:t>GeneChip</w:t>
      </w:r>
      <w:proofErr w:type="spellEnd"/>
      <w:r w:rsidR="002863AD" w:rsidRPr="0079010B">
        <w:rPr>
          <w:rFonts w:ascii="Times New Roman" w:eastAsia="微软雅黑" w:hAnsi="Times New Roman" w:cs="Times New Roman"/>
          <w:b w:val="0"/>
          <w:bCs w:val="0"/>
          <w:kern w:val="0"/>
          <w:sz w:val="24"/>
          <w:szCs w:val="24"/>
        </w:rPr>
        <w:t xml:space="preserve"> Human Genome U133 Plus</w:t>
      </w:r>
      <w:r w:rsidR="002972CA" w:rsidRPr="0079010B">
        <w:rPr>
          <w:rFonts w:ascii="Times New Roman" w:eastAsia="微软雅黑" w:hAnsi="Times New Roman" w:cs="Times New Roman"/>
          <w:b w:val="0"/>
          <w:bCs w:val="0"/>
          <w:kern w:val="0"/>
          <w:sz w:val="24"/>
          <w:szCs w:val="24"/>
        </w:rPr>
        <w:t>2.</w:t>
      </w:r>
      <w:r w:rsidR="00F12EC1" w:rsidRPr="0079010B">
        <w:rPr>
          <w:rFonts w:ascii="Times New Roman" w:eastAsia="微软雅黑" w:hAnsi="Times New Roman" w:cs="Times New Roman"/>
          <w:b w:val="0"/>
          <w:bCs w:val="0"/>
          <w:kern w:val="0"/>
          <w:sz w:val="24"/>
          <w:szCs w:val="24"/>
        </w:rPr>
        <w:t xml:space="preserve">0 </w:t>
      </w:r>
      <w:r w:rsidR="003C4C15" w:rsidRPr="0079010B">
        <w:rPr>
          <w:rFonts w:ascii="Times New Roman" w:eastAsia="微软雅黑" w:hAnsi="Times New Roman" w:cs="Times New Roman"/>
          <w:b w:val="0"/>
          <w:bCs w:val="0"/>
          <w:kern w:val="0"/>
          <w:sz w:val="24"/>
          <w:szCs w:val="24"/>
        </w:rPr>
        <w:t>platform. The</w:t>
      </w:r>
      <w:r w:rsidR="00960416" w:rsidRPr="0079010B">
        <w:rPr>
          <w:rFonts w:ascii="Times New Roman" w:eastAsia="微软雅黑" w:hAnsi="Times New Roman" w:cs="Times New Roman"/>
          <w:b w:val="0"/>
          <w:bCs w:val="0"/>
          <w:kern w:val="0"/>
          <w:sz w:val="24"/>
          <w:szCs w:val="24"/>
        </w:rPr>
        <w:t xml:space="preserve"> gene expression</w:t>
      </w:r>
      <w:r w:rsidR="003C4C15" w:rsidRPr="0079010B">
        <w:rPr>
          <w:rFonts w:ascii="Times New Roman" w:eastAsia="微软雅黑" w:hAnsi="Times New Roman" w:cs="Times New Roman"/>
          <w:b w:val="0"/>
          <w:bCs w:val="0"/>
          <w:kern w:val="0"/>
          <w:sz w:val="24"/>
          <w:szCs w:val="24"/>
        </w:rPr>
        <w:t xml:space="preserve"> data </w:t>
      </w:r>
      <w:r w:rsidR="00437ADD" w:rsidRPr="0079010B">
        <w:rPr>
          <w:rFonts w:ascii="Times New Roman" w:eastAsia="微软雅黑" w:hAnsi="Times New Roman" w:cs="Times New Roman"/>
          <w:b w:val="0"/>
          <w:bCs w:val="0"/>
          <w:kern w:val="0"/>
          <w:sz w:val="24"/>
          <w:szCs w:val="24"/>
        </w:rPr>
        <w:t xml:space="preserve">were </w:t>
      </w:r>
      <w:r w:rsidR="003C4C15" w:rsidRPr="0079010B">
        <w:rPr>
          <w:rFonts w:ascii="Times New Roman" w:eastAsia="微软雅黑" w:hAnsi="Times New Roman" w:cs="Times New Roman"/>
          <w:b w:val="0"/>
          <w:bCs w:val="0"/>
          <w:kern w:val="0"/>
          <w:sz w:val="24"/>
          <w:szCs w:val="24"/>
        </w:rPr>
        <w:t xml:space="preserve">gained from </w:t>
      </w:r>
      <w:r w:rsidR="00960416" w:rsidRPr="0079010B">
        <w:rPr>
          <w:rFonts w:ascii="Times New Roman" w:eastAsia="微软雅黑" w:hAnsi="Times New Roman" w:cs="Times New Roman"/>
          <w:b w:val="0"/>
          <w:bCs w:val="0"/>
          <w:kern w:val="0"/>
          <w:sz w:val="24"/>
          <w:szCs w:val="24"/>
        </w:rPr>
        <w:t xml:space="preserve">49 </w:t>
      </w:r>
      <w:r w:rsidR="00D86CC5" w:rsidRPr="0079010B">
        <w:rPr>
          <w:rFonts w:ascii="Times New Roman" w:eastAsia="微软雅黑" w:hAnsi="Times New Roman" w:cs="Times New Roman"/>
          <w:b w:val="0"/>
          <w:bCs w:val="0"/>
          <w:kern w:val="0"/>
          <w:sz w:val="24"/>
          <w:szCs w:val="24"/>
        </w:rPr>
        <w:t>PA</w:t>
      </w:r>
      <w:r w:rsidR="00960416" w:rsidRPr="0079010B">
        <w:rPr>
          <w:rFonts w:ascii="Times New Roman" w:eastAsia="微软雅黑" w:hAnsi="Times New Roman" w:cs="Times New Roman"/>
          <w:b w:val="0"/>
          <w:bCs w:val="0"/>
          <w:kern w:val="0"/>
          <w:sz w:val="24"/>
          <w:szCs w:val="24"/>
        </w:rPr>
        <w:t xml:space="preserve"> tumor </w:t>
      </w:r>
      <w:r w:rsidR="00D86CC5" w:rsidRPr="0079010B">
        <w:rPr>
          <w:rFonts w:ascii="Times New Roman" w:eastAsia="微软雅黑" w:hAnsi="Times New Roman" w:cs="Times New Roman"/>
          <w:b w:val="0"/>
          <w:bCs w:val="0"/>
          <w:kern w:val="0"/>
          <w:sz w:val="24"/>
          <w:szCs w:val="24"/>
        </w:rPr>
        <w:t>s</w:t>
      </w:r>
      <w:r w:rsidR="00960416" w:rsidRPr="0079010B">
        <w:rPr>
          <w:rFonts w:ascii="Times New Roman" w:eastAsia="微软雅黑" w:hAnsi="Times New Roman" w:cs="Times New Roman"/>
          <w:b w:val="0"/>
          <w:bCs w:val="0"/>
          <w:kern w:val="0"/>
          <w:sz w:val="24"/>
          <w:szCs w:val="24"/>
        </w:rPr>
        <w:t>amples</w:t>
      </w:r>
      <w:r w:rsidR="00D86CC5" w:rsidRPr="0079010B">
        <w:rPr>
          <w:rFonts w:ascii="Times New Roman" w:eastAsia="微软雅黑" w:hAnsi="Times New Roman" w:cs="Times New Roman"/>
          <w:b w:val="0"/>
          <w:bCs w:val="0"/>
          <w:kern w:val="0"/>
          <w:sz w:val="24"/>
          <w:szCs w:val="24"/>
        </w:rPr>
        <w:t xml:space="preserve"> and </w:t>
      </w:r>
      <w:r w:rsidR="00960416" w:rsidRPr="0079010B">
        <w:rPr>
          <w:rFonts w:ascii="Times New Roman" w:eastAsia="微软雅黑" w:hAnsi="Times New Roman" w:cs="Times New Roman"/>
          <w:b w:val="0"/>
          <w:bCs w:val="0"/>
          <w:kern w:val="0"/>
          <w:sz w:val="24"/>
          <w:szCs w:val="24"/>
        </w:rPr>
        <w:t xml:space="preserve">9 </w:t>
      </w:r>
      <w:r w:rsidR="00D86CC5" w:rsidRPr="0079010B">
        <w:rPr>
          <w:rFonts w:ascii="Times New Roman" w:eastAsia="微软雅黑" w:hAnsi="Times New Roman" w:cs="Times New Roman"/>
          <w:b w:val="0"/>
          <w:bCs w:val="0"/>
          <w:kern w:val="0"/>
          <w:sz w:val="24"/>
          <w:szCs w:val="24"/>
        </w:rPr>
        <w:t>normal cerebellum samples</w:t>
      </w:r>
      <w:r w:rsidR="00960416" w:rsidRPr="0079010B">
        <w:rPr>
          <w:rFonts w:ascii="Times New Roman" w:eastAsia="微软雅黑" w:hAnsi="Times New Roman" w:cs="Times New Roman"/>
          <w:b w:val="0"/>
          <w:bCs w:val="0"/>
          <w:kern w:val="0"/>
          <w:sz w:val="24"/>
          <w:szCs w:val="24"/>
        </w:rPr>
        <w:t>.</w:t>
      </w:r>
      <w:r w:rsidR="00D800D3" w:rsidRPr="0079010B">
        <w:rPr>
          <w:rFonts w:ascii="Times New Roman" w:eastAsia="微软雅黑" w:hAnsi="Times New Roman" w:cs="Times New Roman"/>
          <w:b w:val="0"/>
          <w:bCs w:val="0"/>
          <w:kern w:val="0"/>
          <w:sz w:val="24"/>
          <w:szCs w:val="24"/>
        </w:rPr>
        <w:fldChar w:fldCharType="begin">
          <w:fldData xml:space="preserve">PEVuZE5vdGU+PENpdGU+PEF1dGhvcj5MYW1iZXJ0PC9BdXRob3I+PFllYXI+MjAxMzwvWWVhcj48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</w:fldData>
        </w:fldChar>
      </w:r>
      <w:r w:rsidR="00924E9D" w:rsidRPr="0079010B">
        <w:rPr>
          <w:rFonts w:ascii="Times New Roman" w:eastAsia="微软雅黑" w:hAnsi="Times New Roman" w:cs="Times New Roman"/>
          <w:b w:val="0"/>
          <w:bCs w:val="0"/>
          <w:kern w:val="0"/>
          <w:sz w:val="24"/>
          <w:szCs w:val="24"/>
        </w:rPr>
        <w:instrText xml:space="preserve"> ADDIN EN.CITE </w:instrText>
      </w:r>
      <w:r w:rsidR="00924E9D" w:rsidRPr="0079010B">
        <w:rPr>
          <w:rFonts w:ascii="Times New Roman" w:eastAsia="微软雅黑" w:hAnsi="Times New Roman" w:cs="Times New Roman"/>
          <w:b w:val="0"/>
          <w:bCs w:val="0"/>
          <w:kern w:val="0"/>
          <w:sz w:val="24"/>
          <w:szCs w:val="24"/>
        </w:rPr>
        <w:fldChar w:fldCharType="begin">
          <w:fldData xml:space="preserve">PEVuZE5vdGU+PENpdGU+PEF1dGhvcj5MYW1iZXJ0PC9BdXRob3I+PFllYXI+MjAxMzwvWWVhcj48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</w:fldData>
        </w:fldChar>
      </w:r>
      <w:r w:rsidR="00924E9D" w:rsidRPr="0079010B">
        <w:rPr>
          <w:rFonts w:ascii="Times New Roman" w:eastAsia="微软雅黑" w:hAnsi="Times New Roman" w:cs="Times New Roman"/>
          <w:b w:val="0"/>
          <w:bCs w:val="0"/>
          <w:kern w:val="0"/>
          <w:sz w:val="24"/>
          <w:szCs w:val="24"/>
        </w:rPr>
        <w:instrText xml:space="preserve"> ADDIN EN.CITE.DATA </w:instrText>
      </w:r>
      <w:r w:rsidR="00924E9D" w:rsidRPr="0079010B">
        <w:rPr>
          <w:rFonts w:ascii="Times New Roman" w:eastAsia="微软雅黑" w:hAnsi="Times New Roman" w:cs="Times New Roman"/>
          <w:b w:val="0"/>
          <w:bCs w:val="0"/>
          <w:kern w:val="0"/>
          <w:sz w:val="24"/>
          <w:szCs w:val="24"/>
        </w:rPr>
      </w:r>
      <w:r w:rsidR="00924E9D" w:rsidRPr="0079010B">
        <w:rPr>
          <w:rFonts w:ascii="Times New Roman" w:eastAsia="微软雅黑" w:hAnsi="Times New Roman" w:cs="Times New Roman"/>
          <w:b w:val="0"/>
          <w:bCs w:val="0"/>
          <w:kern w:val="0"/>
          <w:sz w:val="24"/>
          <w:szCs w:val="24"/>
        </w:rPr>
        <w:fldChar w:fldCharType="end"/>
      </w:r>
      <w:r w:rsidR="00D800D3" w:rsidRPr="0079010B">
        <w:rPr>
          <w:rFonts w:ascii="Times New Roman" w:eastAsia="微软雅黑" w:hAnsi="Times New Roman" w:cs="Times New Roman"/>
          <w:b w:val="0"/>
          <w:bCs w:val="0"/>
          <w:kern w:val="0"/>
          <w:sz w:val="24"/>
          <w:szCs w:val="24"/>
        </w:rPr>
      </w:r>
      <w:r w:rsidR="00D800D3" w:rsidRPr="0079010B">
        <w:rPr>
          <w:rFonts w:ascii="Times New Roman" w:eastAsia="微软雅黑" w:hAnsi="Times New Roman" w:cs="Times New Roman"/>
          <w:b w:val="0"/>
          <w:bCs w:val="0"/>
          <w:kern w:val="0"/>
          <w:sz w:val="24"/>
          <w:szCs w:val="24"/>
        </w:rPr>
        <w:fldChar w:fldCharType="separate"/>
      </w:r>
      <w:r w:rsidR="00924E9D" w:rsidRPr="0079010B">
        <w:rPr>
          <w:rFonts w:ascii="Times New Roman" w:eastAsia="微软雅黑" w:hAnsi="Times New Roman" w:cs="Times New Roman"/>
          <w:b w:val="0"/>
          <w:bCs w:val="0"/>
          <w:noProof/>
          <w:kern w:val="0"/>
          <w:sz w:val="24"/>
          <w:szCs w:val="24"/>
        </w:rPr>
        <w:t>(</w:t>
      </w:r>
      <w:hyperlink w:anchor="_ENREF_16" w:tooltip="Lambert, 2013 #2913" w:history="1">
        <w:r w:rsidR="00924E9D" w:rsidRPr="0079010B">
          <w:rPr>
            <w:rFonts w:ascii="Times New Roman" w:eastAsia="微软雅黑" w:hAnsi="Times New Roman" w:cs="Times New Roman"/>
            <w:b w:val="0"/>
            <w:bCs w:val="0"/>
            <w:noProof/>
            <w:kern w:val="0"/>
            <w:sz w:val="24"/>
            <w:szCs w:val="24"/>
          </w:rPr>
          <w:t>Lambert et al., 2013</w:t>
        </w:r>
      </w:hyperlink>
      <w:r w:rsidR="00924E9D" w:rsidRPr="0079010B">
        <w:rPr>
          <w:rFonts w:ascii="Times New Roman" w:eastAsia="微软雅黑" w:hAnsi="Times New Roman" w:cs="Times New Roman"/>
          <w:b w:val="0"/>
          <w:bCs w:val="0"/>
          <w:noProof/>
          <w:kern w:val="0"/>
          <w:sz w:val="24"/>
          <w:szCs w:val="24"/>
        </w:rPr>
        <w:t>)</w:t>
      </w:r>
      <w:r w:rsidR="00D800D3" w:rsidRPr="0079010B">
        <w:rPr>
          <w:rFonts w:ascii="Times New Roman" w:eastAsia="微软雅黑" w:hAnsi="Times New Roman" w:cs="Times New Roman"/>
          <w:b w:val="0"/>
          <w:bCs w:val="0"/>
          <w:kern w:val="0"/>
          <w:sz w:val="24"/>
          <w:szCs w:val="24"/>
        </w:rPr>
        <w:fldChar w:fldCharType="end"/>
      </w:r>
      <w:r w:rsidR="003C4C15" w:rsidRPr="0079010B">
        <w:rPr>
          <w:rFonts w:ascii="Times New Roman" w:eastAsia="微软雅黑" w:hAnsi="Times New Roman" w:cs="Times New Roman"/>
          <w:b w:val="0"/>
          <w:bCs w:val="0"/>
          <w:kern w:val="0"/>
          <w:sz w:val="24"/>
          <w:szCs w:val="24"/>
        </w:rPr>
        <w:t xml:space="preserve"> The microarray data and annotation files were downloaded for further analysis. The gene expression profile on probe level was converted into gene symbol level, as well as wiping off the duplicated symbols.</w:t>
      </w:r>
      <w:r w:rsidR="00671644" w:rsidRPr="0079010B">
        <w:rPr>
          <w:rFonts w:ascii="Times New Roman" w:eastAsia="微软雅黑" w:hAnsi="Times New Roman" w:cs="Times New Roman"/>
          <w:b w:val="0"/>
          <w:bCs w:val="0"/>
          <w:kern w:val="0"/>
          <w:sz w:val="24"/>
          <w:szCs w:val="24"/>
        </w:rPr>
        <w:t xml:space="preserve"> Finally, we obtained a total of 20,109 genes in expression profile.</w:t>
      </w:r>
    </w:p>
    <w:p w:rsidR="001A393F" w:rsidRPr="0079010B" w:rsidRDefault="001A393F" w:rsidP="0079010B">
      <w:pPr>
        <w:spacing w:line="480" w:lineRule="auto"/>
        <w:jc w:val="both"/>
        <w:rPr>
          <w:rFonts w:ascii="Times New Roman" w:hAnsi="Times New Roman"/>
          <w:i/>
          <w:sz w:val="24"/>
          <w:szCs w:val="24"/>
        </w:rPr>
      </w:pPr>
      <w:r w:rsidRPr="0079010B">
        <w:rPr>
          <w:rFonts w:ascii="Times New Roman" w:hAnsi="Times New Roman"/>
          <w:i/>
          <w:sz w:val="24"/>
          <w:szCs w:val="24"/>
        </w:rPr>
        <w:t>PPI</w:t>
      </w:r>
      <w:r w:rsidR="00960416" w:rsidRPr="0079010B">
        <w:rPr>
          <w:rFonts w:ascii="Times New Roman" w:hAnsi="Times New Roman"/>
          <w:i/>
          <w:sz w:val="24"/>
          <w:szCs w:val="24"/>
        </w:rPr>
        <w:t xml:space="preserve"> data</w:t>
      </w:r>
    </w:p>
    <w:p w:rsidR="00CA4750" w:rsidRPr="0079010B" w:rsidRDefault="001F4196" w:rsidP="0079010B">
      <w:pPr>
        <w:spacing w:line="480" w:lineRule="auto"/>
        <w:jc w:val="both"/>
        <w:rPr>
          <w:rFonts w:ascii="Times New Roman" w:hAnsi="Times New Roman"/>
          <w:sz w:val="24"/>
          <w:szCs w:val="24"/>
        </w:rPr>
      </w:pPr>
      <w:r w:rsidRPr="0079010B">
        <w:rPr>
          <w:rFonts w:ascii="Times New Roman" w:hAnsi="Times New Roman"/>
          <w:sz w:val="24"/>
          <w:szCs w:val="24"/>
        </w:rPr>
        <w:t>A</w:t>
      </w:r>
      <w:r w:rsidR="006439A5" w:rsidRPr="0079010B">
        <w:rPr>
          <w:rFonts w:ascii="Times New Roman" w:hAnsi="Times New Roman"/>
          <w:sz w:val="24"/>
          <w:szCs w:val="24"/>
        </w:rPr>
        <w:t xml:space="preserve">ll human </w:t>
      </w:r>
      <w:r w:rsidR="00340542" w:rsidRPr="0079010B">
        <w:rPr>
          <w:rFonts w:ascii="Times New Roman" w:hAnsi="Times New Roman"/>
          <w:sz w:val="24"/>
          <w:szCs w:val="24"/>
        </w:rPr>
        <w:t>PPI</w:t>
      </w:r>
      <w:r w:rsidR="006439A5" w:rsidRPr="0079010B">
        <w:rPr>
          <w:rFonts w:ascii="Times New Roman" w:hAnsi="Times New Roman"/>
          <w:sz w:val="24"/>
          <w:szCs w:val="24"/>
        </w:rPr>
        <w:t xml:space="preserve"> </w:t>
      </w:r>
      <w:r w:rsidRPr="0079010B">
        <w:rPr>
          <w:rFonts w:ascii="Times New Roman" w:hAnsi="Times New Roman"/>
          <w:sz w:val="24"/>
          <w:szCs w:val="24"/>
        </w:rPr>
        <w:t>data were</w:t>
      </w:r>
      <w:r w:rsidR="00EB4C83" w:rsidRPr="0079010B">
        <w:rPr>
          <w:rFonts w:ascii="Times New Roman" w:hAnsi="Times New Roman"/>
          <w:sz w:val="24"/>
          <w:szCs w:val="24"/>
        </w:rPr>
        <w:t xml:space="preserve"> downloaded</w:t>
      </w:r>
      <w:r w:rsidRPr="0079010B">
        <w:rPr>
          <w:rFonts w:ascii="Times New Roman" w:hAnsi="Times New Roman"/>
          <w:sz w:val="24"/>
          <w:szCs w:val="24"/>
        </w:rPr>
        <w:t xml:space="preserve"> </w:t>
      </w:r>
      <w:r w:rsidR="00340542" w:rsidRPr="0079010B">
        <w:rPr>
          <w:rFonts w:ascii="Times New Roman" w:hAnsi="Times New Roman"/>
          <w:sz w:val="24"/>
          <w:szCs w:val="24"/>
        </w:rPr>
        <w:t xml:space="preserve">from the </w:t>
      </w:r>
      <w:bookmarkStart w:id="36" w:name="OLE_LINK104"/>
      <w:bookmarkStart w:id="37" w:name="OLE_LINK105"/>
      <w:r w:rsidR="00340542" w:rsidRPr="0079010B">
        <w:rPr>
          <w:rFonts w:ascii="Times New Roman" w:hAnsi="Times New Roman"/>
          <w:sz w:val="24"/>
          <w:szCs w:val="24"/>
        </w:rPr>
        <w:t>Search Tool for the Retrieval of Interacting Genes/Proteins</w:t>
      </w:r>
      <w:bookmarkEnd w:id="36"/>
      <w:bookmarkEnd w:id="37"/>
      <w:r w:rsidR="00340542" w:rsidRPr="0079010B">
        <w:rPr>
          <w:rFonts w:ascii="Times New Roman" w:hAnsi="Times New Roman"/>
          <w:sz w:val="24"/>
          <w:szCs w:val="24"/>
        </w:rPr>
        <w:t xml:space="preserve"> (</w:t>
      </w:r>
      <w:bookmarkStart w:id="38" w:name="OLE_LINK49"/>
      <w:bookmarkStart w:id="39" w:name="OLE_LINK50"/>
      <w:r w:rsidR="00340542" w:rsidRPr="0079010B">
        <w:rPr>
          <w:rFonts w:ascii="Times New Roman" w:hAnsi="Times New Roman"/>
          <w:sz w:val="24"/>
          <w:szCs w:val="24"/>
        </w:rPr>
        <w:t>STRING</w:t>
      </w:r>
      <w:bookmarkEnd w:id="38"/>
      <w:bookmarkEnd w:id="39"/>
      <w:r w:rsidR="00340542" w:rsidRPr="0079010B">
        <w:rPr>
          <w:rFonts w:ascii="Times New Roman" w:hAnsi="Times New Roman"/>
          <w:sz w:val="24"/>
          <w:szCs w:val="24"/>
        </w:rPr>
        <w:t>, http://string-db.org/)</w:t>
      </w:r>
      <w:r w:rsidR="00EB4C83" w:rsidRPr="0079010B">
        <w:rPr>
          <w:rFonts w:ascii="Times New Roman" w:hAnsi="Times New Roman"/>
          <w:sz w:val="24"/>
          <w:szCs w:val="24"/>
        </w:rPr>
        <w:t xml:space="preserve"> database</w:t>
      </w:r>
      <w:r w:rsidR="00340542" w:rsidRPr="0079010B">
        <w:rPr>
          <w:rFonts w:ascii="Times New Roman" w:hAnsi="Times New Roman"/>
          <w:sz w:val="24"/>
          <w:szCs w:val="24"/>
        </w:rPr>
        <w:t xml:space="preserve"> which provide</w:t>
      </w:r>
      <w:r w:rsidR="00EB4C83" w:rsidRPr="0079010B">
        <w:rPr>
          <w:rFonts w:ascii="Times New Roman" w:hAnsi="Times New Roman"/>
          <w:sz w:val="24"/>
          <w:szCs w:val="24"/>
        </w:rPr>
        <w:t>s</w:t>
      </w:r>
      <w:r w:rsidR="00340542" w:rsidRPr="0079010B">
        <w:rPr>
          <w:rFonts w:ascii="Times New Roman" w:hAnsi="Times New Roman"/>
          <w:sz w:val="24"/>
          <w:szCs w:val="24"/>
        </w:rPr>
        <w:t xml:space="preserve"> a comprehensive, yet quality-controlled collection of </w:t>
      </w:r>
      <w:bookmarkStart w:id="40" w:name="OLE_LINK13"/>
      <w:r w:rsidR="00291D85" w:rsidRPr="0079010B">
        <w:rPr>
          <w:rFonts w:ascii="Times New Roman" w:hAnsi="Times New Roman"/>
          <w:sz w:val="24"/>
          <w:szCs w:val="24"/>
        </w:rPr>
        <w:t>protein association data</w:t>
      </w:r>
      <w:bookmarkEnd w:id="40"/>
      <w:r w:rsidR="00340542" w:rsidRPr="0079010B">
        <w:rPr>
          <w:rFonts w:ascii="Times New Roman" w:hAnsi="Times New Roman"/>
          <w:sz w:val="24"/>
          <w:szCs w:val="24"/>
        </w:rPr>
        <w:t xml:space="preserve"> for a large number of organisms</w:t>
      </w:r>
      <w:r w:rsidR="00291D85" w:rsidRPr="0079010B">
        <w:rPr>
          <w:rFonts w:ascii="Times New Roman" w:hAnsi="Times New Roman"/>
          <w:sz w:val="24"/>
          <w:szCs w:val="24"/>
        </w:rPr>
        <w:t>.</w:t>
      </w:r>
      <w:r w:rsidR="00D800D3" w:rsidRPr="0079010B">
        <w:rPr>
          <w:rFonts w:ascii="Times New Roman" w:hAnsi="Times New Roman"/>
          <w:sz w:val="24"/>
          <w:szCs w:val="24"/>
        </w:rPr>
        <w:fldChar w:fldCharType="begin"/>
      </w:r>
      <w:r w:rsidR="00924E9D" w:rsidRPr="0079010B">
        <w:rPr>
          <w:rFonts w:ascii="Times New Roman" w:hAnsi="Times New Roman"/>
          <w:sz w:val="24"/>
          <w:szCs w:val="24"/>
        </w:rPr>
        <w:instrText xml:space="preserve"> ADDIN EN.CITE &lt;EndNote&gt;&lt;Cite&gt;&lt;Author&gt;von Mering&lt;/Author&gt;&lt;Year&gt;2005&lt;/Year&gt;&lt;RecNum&gt;2914&lt;/RecNum&gt;&lt;DisplayText&gt;(von Mering et al., 2005)&lt;/DisplayText&gt;&lt;record&gt;&lt;rec-number&gt;2914&lt;/rec-number&gt;&lt;foreign-keys&gt;&lt;key app="EN" db-id="0dzz2et9mdap2eezzti5pzaj2axvazvzsz0e"&gt;2914&lt;/key&gt;&lt;/foreign-keys&gt;&lt;ref-type name="Journal Article"&gt;17&lt;/ref-type&gt;&lt;contributors&gt;&lt;authors&gt;&lt;author&gt;von Mering, C.&lt;/author&gt;&lt;author&gt;Jensen, L. J.&lt;/author&gt;&lt;author&gt;Snel, B.&lt;/author&gt;&lt;author&gt;Hooper, S. D.&lt;/author&gt;&lt;author&gt;Krupp, M.&lt;/author&gt;&lt;author&gt;Foglierini, M.&lt;/author&gt;&lt;author&gt;Jouffre, N.&lt;/author&gt;&lt;author&gt;Huynen, M. A.&lt;/author&gt;&lt;author&gt;Bork, P.&lt;/author&gt;&lt;/authors&gt;&lt;/contributors&gt;&lt;auth-address&gt;European Molecular Biology Laboratory, Meyerhofstrasse 1, 69117 Heidelberg, Germany. mering@embl-heidelberg.de&lt;/auth-address&gt;&lt;titles&gt;&lt;title&gt;STRING: known and predicted protein-protein associations, integrated and transferred across organisms&lt;/title&gt;&lt;secondary-title&gt;Nucleic Acids Res&lt;/secondary-title&gt;&lt;/titles&gt;&lt;periodical&gt;&lt;full-title&gt;Nucleic Acids Res&lt;/full-title&gt;&lt;/periodical&gt;&lt;pages&gt;D433-7&lt;/pages&gt;&lt;volume&gt;33&lt;/volume&gt;&lt;number&gt;Database issue&lt;/number&gt;&lt;edition&gt;2004/12/21&lt;/edition&gt;&lt;keywords&gt;&lt;keyword&gt;*Databases, Protein&lt;/keyword&gt;&lt;keyword&gt;Multiprotein Complexes/physiology&lt;/keyword&gt;&lt;keyword&gt;Protein Interaction Mapping&lt;/keyword&gt;&lt;keyword&gt;Proteins/chemistry/*physiology&lt;/keyword&gt;&lt;keyword&gt;Sequence Homology, Amino Acid&lt;/keyword&gt;&lt;keyword&gt;Systems Integration&lt;/keyword&gt;&lt;/keywords&gt;&lt;dates&gt;&lt;year&gt;2005&lt;/year&gt;&lt;pub-dates&gt;&lt;date&gt;Jan 1&lt;/date&gt;&lt;/pub-dates&gt;&lt;/dates&gt;&lt;isbn&gt;1362-4962 (Electronic)&amp;#xD;0305-1048 (Linking)&lt;/isbn&gt;&lt;accession-num&gt;15608232&lt;/accession-num&gt;&lt;urls&gt;&lt;related-urls&gt;&lt;url&gt;http://www.ncbi.nlm.nih.gov/pubmed/15608232&lt;/url&gt;&lt;/related-urls&gt;&lt;/urls&gt;&lt;custom2&gt;539959&lt;/custom2&gt;&lt;electronic-resource-num&gt;33/suppl_1/D433 [pii]&amp;#xD;10.1093/nar/gki005&lt;/electronic-resource-num&gt;&lt;language&gt;eng&lt;/language&gt;&lt;/record&gt;&lt;/Cite&gt;&lt;/EndNote&gt;</w:instrText>
      </w:r>
      <w:r w:rsidR="00D800D3" w:rsidRPr="0079010B">
        <w:rPr>
          <w:rFonts w:ascii="Times New Roman" w:hAnsi="Times New Roman"/>
          <w:sz w:val="24"/>
          <w:szCs w:val="24"/>
        </w:rPr>
        <w:fldChar w:fldCharType="separate"/>
      </w:r>
      <w:r w:rsidR="00924E9D" w:rsidRPr="0079010B">
        <w:rPr>
          <w:rFonts w:ascii="Times New Roman" w:hAnsi="Times New Roman"/>
          <w:noProof/>
          <w:sz w:val="24"/>
          <w:szCs w:val="24"/>
        </w:rPr>
        <w:t>(</w:t>
      </w:r>
      <w:hyperlink w:anchor="_ENREF_23" w:tooltip="von Mering, 2005 #2914" w:history="1">
        <w:r w:rsidR="00924E9D" w:rsidRPr="0079010B">
          <w:rPr>
            <w:rFonts w:ascii="Times New Roman" w:hAnsi="Times New Roman"/>
            <w:noProof/>
            <w:sz w:val="24"/>
            <w:szCs w:val="24"/>
          </w:rPr>
          <w:t>von Mering et al., 2005</w:t>
        </w:r>
      </w:hyperlink>
      <w:r w:rsidR="00924E9D" w:rsidRPr="0079010B">
        <w:rPr>
          <w:rFonts w:ascii="Times New Roman" w:hAnsi="Times New Roman"/>
          <w:noProof/>
          <w:sz w:val="24"/>
          <w:szCs w:val="24"/>
        </w:rPr>
        <w:t>)</w:t>
      </w:r>
      <w:r w:rsidR="00D800D3" w:rsidRPr="0079010B">
        <w:rPr>
          <w:rFonts w:ascii="Times New Roman" w:hAnsi="Times New Roman"/>
          <w:sz w:val="24"/>
          <w:szCs w:val="24"/>
        </w:rPr>
        <w:fldChar w:fldCharType="end"/>
      </w:r>
      <w:r w:rsidR="00334CDD" w:rsidRPr="0079010B">
        <w:rPr>
          <w:rFonts w:ascii="Times New Roman" w:hAnsi="Times New Roman"/>
          <w:sz w:val="24"/>
          <w:szCs w:val="24"/>
        </w:rPr>
        <w:t xml:space="preserve"> </w:t>
      </w:r>
      <w:r w:rsidR="00291D85" w:rsidRPr="0079010B">
        <w:rPr>
          <w:rFonts w:ascii="Times New Roman" w:hAnsi="Times New Roman"/>
          <w:sz w:val="24"/>
          <w:szCs w:val="24"/>
        </w:rPr>
        <w:t xml:space="preserve">There are a total of 1,048,576 human gene interactions, and a total of 787,896 interactions (covering 16,730 genes) were remained after removing self-loops and duplicated interactions. </w:t>
      </w:r>
      <w:r w:rsidR="00334CDD" w:rsidRPr="0079010B">
        <w:rPr>
          <w:rFonts w:ascii="Times New Roman" w:hAnsi="Times New Roman"/>
          <w:sz w:val="24"/>
          <w:szCs w:val="24"/>
        </w:rPr>
        <w:t>We</w:t>
      </w:r>
      <w:r w:rsidR="00291D85" w:rsidRPr="0079010B">
        <w:rPr>
          <w:rFonts w:ascii="Times New Roman" w:hAnsi="Times New Roman"/>
          <w:sz w:val="24"/>
          <w:szCs w:val="24"/>
        </w:rPr>
        <w:t xml:space="preserve"> </w:t>
      </w:r>
      <w:r w:rsidR="00334CDD" w:rsidRPr="0079010B">
        <w:rPr>
          <w:rFonts w:ascii="Times New Roman" w:hAnsi="Times New Roman"/>
          <w:sz w:val="24"/>
          <w:szCs w:val="24"/>
        </w:rPr>
        <w:t xml:space="preserve">selected the interactions </w:t>
      </w:r>
      <w:r w:rsidR="00291D85" w:rsidRPr="0079010B">
        <w:rPr>
          <w:rFonts w:ascii="Times New Roman" w:hAnsi="Times New Roman"/>
          <w:sz w:val="24"/>
          <w:szCs w:val="24"/>
        </w:rPr>
        <w:t xml:space="preserve">whose </w:t>
      </w:r>
      <w:r w:rsidR="00334CDD" w:rsidRPr="0079010B">
        <w:rPr>
          <w:rFonts w:ascii="Times New Roman" w:hAnsi="Times New Roman"/>
          <w:sz w:val="24"/>
          <w:szCs w:val="24"/>
        </w:rPr>
        <w:t>two nodes were</w:t>
      </w:r>
      <w:r w:rsidR="00437ADD" w:rsidRPr="0079010B">
        <w:rPr>
          <w:rFonts w:ascii="Times New Roman" w:hAnsi="Times New Roman"/>
          <w:sz w:val="24"/>
          <w:szCs w:val="24"/>
        </w:rPr>
        <w:t xml:space="preserve"> both</w:t>
      </w:r>
      <w:r w:rsidR="00334CDD" w:rsidRPr="0079010B">
        <w:rPr>
          <w:rFonts w:ascii="Times New Roman" w:hAnsi="Times New Roman"/>
          <w:sz w:val="24"/>
          <w:szCs w:val="24"/>
        </w:rPr>
        <w:t xml:space="preserve"> existed in the expression profile</w:t>
      </w:r>
      <w:r w:rsidR="00291D85" w:rsidRPr="0079010B">
        <w:rPr>
          <w:rFonts w:ascii="Times New Roman" w:hAnsi="Times New Roman"/>
          <w:sz w:val="24"/>
          <w:szCs w:val="24"/>
        </w:rPr>
        <w:t xml:space="preserve"> for further analysis</w:t>
      </w:r>
      <w:r w:rsidR="00CE2E28" w:rsidRPr="0079010B">
        <w:rPr>
          <w:rFonts w:ascii="Times New Roman" w:hAnsi="Times New Roman"/>
          <w:sz w:val="24"/>
          <w:szCs w:val="24"/>
        </w:rPr>
        <w:t>, covering 734,191 interactions and 15,246 genes</w:t>
      </w:r>
      <w:r w:rsidR="00334CDD" w:rsidRPr="0079010B">
        <w:rPr>
          <w:rFonts w:ascii="Times New Roman" w:hAnsi="Times New Roman"/>
          <w:sz w:val="24"/>
          <w:szCs w:val="24"/>
        </w:rPr>
        <w:t xml:space="preserve">. </w:t>
      </w:r>
    </w:p>
    <w:p w:rsidR="003B1E46" w:rsidRPr="0079010B" w:rsidRDefault="00960416" w:rsidP="002B2157">
      <w:pPr>
        <w:spacing w:after="0" w:line="480" w:lineRule="auto"/>
        <w:jc w:val="both"/>
        <w:rPr>
          <w:rFonts w:ascii="Times New Roman" w:hAnsi="Times New Roman"/>
          <w:i/>
          <w:sz w:val="24"/>
          <w:szCs w:val="24"/>
        </w:rPr>
      </w:pPr>
      <w:r w:rsidRPr="0079010B">
        <w:rPr>
          <w:rFonts w:ascii="Times New Roman" w:hAnsi="Times New Roman"/>
          <w:i/>
          <w:sz w:val="24"/>
          <w:szCs w:val="24"/>
        </w:rPr>
        <w:t>P</w:t>
      </w:r>
      <w:r w:rsidR="003B1E46" w:rsidRPr="0079010B">
        <w:rPr>
          <w:rFonts w:ascii="Times New Roman" w:hAnsi="Times New Roman"/>
          <w:i/>
          <w:sz w:val="24"/>
          <w:szCs w:val="24"/>
        </w:rPr>
        <w:t>athway</w:t>
      </w:r>
      <w:r w:rsidRPr="0079010B">
        <w:rPr>
          <w:rFonts w:ascii="Times New Roman" w:hAnsi="Times New Roman"/>
          <w:i/>
          <w:sz w:val="24"/>
          <w:szCs w:val="24"/>
        </w:rPr>
        <w:t xml:space="preserve"> data</w:t>
      </w:r>
    </w:p>
    <w:p w:rsidR="002775E3" w:rsidRPr="0079010B" w:rsidRDefault="00244275" w:rsidP="0079010B">
      <w:pPr>
        <w:pStyle w:val="1"/>
        <w:shd w:val="clear" w:color="auto" w:fill="FFFFFF"/>
        <w:spacing w:before="76" w:after="153" w:line="480" w:lineRule="auto"/>
        <w:jc w:val="both"/>
        <w:textAlignment w:val="baseline"/>
        <w:rPr>
          <w:rFonts w:ascii="Times New Roman" w:eastAsia="微软雅黑" w:hAnsi="Times New Roman" w:cs="Times New Roman"/>
          <w:b w:val="0"/>
          <w:bCs w:val="0"/>
          <w:kern w:val="0"/>
          <w:sz w:val="24"/>
          <w:szCs w:val="24"/>
        </w:rPr>
      </w:pPr>
      <w:r w:rsidRPr="0079010B">
        <w:rPr>
          <w:rFonts w:ascii="Times New Roman" w:eastAsia="微软雅黑" w:hAnsi="Times New Roman" w:cs="Times New Roman"/>
          <w:b w:val="0"/>
          <w:bCs w:val="0"/>
          <w:kern w:val="0"/>
          <w:sz w:val="24"/>
          <w:szCs w:val="24"/>
        </w:rPr>
        <w:t>I</w:t>
      </w:r>
      <w:r w:rsidR="003D4EA5" w:rsidRPr="0079010B">
        <w:rPr>
          <w:rFonts w:ascii="Times New Roman" w:eastAsia="微软雅黑" w:hAnsi="Times New Roman" w:cs="Times New Roman"/>
          <w:b w:val="0"/>
          <w:bCs w:val="0"/>
          <w:kern w:val="0"/>
          <w:sz w:val="24"/>
          <w:szCs w:val="24"/>
        </w:rPr>
        <w:t>nformation from gene sets representing all human biological pathways</w:t>
      </w:r>
      <w:r w:rsidR="00F42992" w:rsidRPr="0079010B">
        <w:rPr>
          <w:rFonts w:ascii="Times New Roman" w:eastAsia="微软雅黑" w:hAnsi="Times New Roman" w:cs="Times New Roman"/>
          <w:b w:val="0"/>
          <w:bCs w:val="0"/>
          <w:kern w:val="0"/>
          <w:sz w:val="24"/>
          <w:szCs w:val="24"/>
        </w:rPr>
        <w:t xml:space="preserve"> </w:t>
      </w:r>
      <w:r w:rsidR="00D2512D" w:rsidRPr="0079010B">
        <w:rPr>
          <w:rFonts w:ascii="Times New Roman" w:eastAsia="微软雅黑" w:hAnsi="Times New Roman" w:cs="Times New Roman"/>
          <w:b w:val="0"/>
          <w:bCs w:val="0"/>
          <w:kern w:val="0"/>
          <w:sz w:val="24"/>
          <w:szCs w:val="24"/>
        </w:rPr>
        <w:t xml:space="preserve">was </w:t>
      </w:r>
      <w:r w:rsidR="00F42992" w:rsidRPr="0079010B">
        <w:rPr>
          <w:rFonts w:ascii="Times New Roman" w:eastAsia="微软雅黑" w:hAnsi="Times New Roman" w:cs="Times New Roman"/>
          <w:b w:val="0"/>
          <w:bCs w:val="0"/>
          <w:kern w:val="0"/>
          <w:sz w:val="24"/>
          <w:szCs w:val="24"/>
        </w:rPr>
        <w:t>downloaded from the</w:t>
      </w:r>
      <w:bookmarkStart w:id="41" w:name="OLE_LINK47"/>
      <w:bookmarkStart w:id="42" w:name="OLE_LINK48"/>
      <w:r w:rsidR="00F42992" w:rsidRPr="0079010B">
        <w:rPr>
          <w:rFonts w:ascii="Times New Roman" w:eastAsia="微软雅黑" w:hAnsi="Times New Roman" w:cs="Times New Roman"/>
          <w:b w:val="0"/>
          <w:bCs w:val="0"/>
          <w:kern w:val="0"/>
          <w:sz w:val="24"/>
          <w:szCs w:val="24"/>
        </w:rPr>
        <w:t xml:space="preserve"> </w:t>
      </w:r>
      <w:proofErr w:type="spellStart"/>
      <w:r w:rsidR="00366ACD" w:rsidRPr="0079010B">
        <w:rPr>
          <w:rFonts w:ascii="Times New Roman" w:eastAsia="微软雅黑" w:hAnsi="Times New Roman" w:cs="Times New Roman"/>
          <w:b w:val="0"/>
          <w:bCs w:val="0"/>
          <w:kern w:val="0"/>
          <w:sz w:val="24"/>
          <w:szCs w:val="24"/>
        </w:rPr>
        <w:t>R</w:t>
      </w:r>
      <w:r w:rsidR="00F42992" w:rsidRPr="0079010B">
        <w:rPr>
          <w:rFonts w:ascii="Times New Roman" w:eastAsia="微软雅黑" w:hAnsi="Times New Roman" w:cs="Times New Roman"/>
          <w:b w:val="0"/>
          <w:bCs w:val="0"/>
          <w:kern w:val="0"/>
          <w:sz w:val="24"/>
          <w:szCs w:val="24"/>
        </w:rPr>
        <w:t>eactome</w:t>
      </w:r>
      <w:proofErr w:type="spellEnd"/>
      <w:r w:rsidR="00F42992" w:rsidRPr="0079010B">
        <w:rPr>
          <w:rFonts w:ascii="Times New Roman" w:eastAsia="微软雅黑" w:hAnsi="Times New Roman" w:cs="Times New Roman"/>
          <w:b w:val="0"/>
          <w:bCs w:val="0"/>
          <w:kern w:val="0"/>
          <w:sz w:val="24"/>
          <w:szCs w:val="24"/>
        </w:rPr>
        <w:t xml:space="preserve"> database</w:t>
      </w:r>
      <w:bookmarkEnd w:id="41"/>
      <w:bookmarkEnd w:id="42"/>
      <w:r w:rsidR="00F42992" w:rsidRPr="0079010B">
        <w:rPr>
          <w:rFonts w:ascii="Times New Roman" w:eastAsia="微软雅黑" w:hAnsi="Times New Roman" w:cs="Times New Roman"/>
          <w:b w:val="0"/>
          <w:bCs w:val="0"/>
          <w:kern w:val="0"/>
          <w:sz w:val="24"/>
          <w:szCs w:val="24"/>
        </w:rPr>
        <w:t xml:space="preserve"> (</w:t>
      </w:r>
      <w:hyperlink r:id="rId7" w:history="1">
        <w:r w:rsidR="00F42992" w:rsidRPr="0079010B">
          <w:rPr>
            <w:rFonts w:ascii="Times New Roman" w:eastAsia="微软雅黑" w:hAnsi="Times New Roman" w:cs="Times New Roman"/>
            <w:b w:val="0"/>
            <w:bCs w:val="0"/>
            <w:kern w:val="0"/>
            <w:sz w:val="24"/>
            <w:szCs w:val="24"/>
          </w:rPr>
          <w:t>http://www.reactome.org</w:t>
        </w:r>
      </w:hyperlink>
      <w:r w:rsidR="00F42992" w:rsidRPr="0079010B">
        <w:rPr>
          <w:rFonts w:ascii="Times New Roman" w:eastAsia="微软雅黑" w:hAnsi="Times New Roman" w:cs="Times New Roman"/>
          <w:b w:val="0"/>
          <w:bCs w:val="0"/>
          <w:kern w:val="0"/>
          <w:sz w:val="24"/>
          <w:szCs w:val="24"/>
        </w:rPr>
        <w:t xml:space="preserve">) which </w:t>
      </w:r>
      <w:r w:rsidR="00D2512D" w:rsidRPr="0079010B">
        <w:rPr>
          <w:rFonts w:ascii="Times New Roman" w:eastAsia="微软雅黑" w:hAnsi="Times New Roman" w:cs="Times New Roman"/>
          <w:b w:val="0"/>
          <w:bCs w:val="0"/>
          <w:kern w:val="0"/>
          <w:sz w:val="24"/>
          <w:szCs w:val="24"/>
        </w:rPr>
        <w:t xml:space="preserve">is </w:t>
      </w:r>
      <w:r w:rsidR="00F42992" w:rsidRPr="0079010B">
        <w:rPr>
          <w:rFonts w:ascii="Times New Roman" w:eastAsia="微软雅黑" w:hAnsi="Times New Roman" w:cs="Times New Roman"/>
          <w:b w:val="0"/>
          <w:bCs w:val="0"/>
          <w:kern w:val="0"/>
          <w:sz w:val="24"/>
          <w:szCs w:val="24"/>
        </w:rPr>
        <w:t>an open source curated bioinformatics database of human pathways and reactions</w:t>
      </w:r>
      <w:r w:rsidR="00F70CBC" w:rsidRPr="0079010B">
        <w:rPr>
          <w:rFonts w:ascii="Times New Roman" w:eastAsia="微软雅黑" w:hAnsi="Times New Roman" w:cs="Times New Roman"/>
          <w:b w:val="0"/>
          <w:bCs w:val="0"/>
          <w:kern w:val="0"/>
          <w:sz w:val="24"/>
          <w:szCs w:val="24"/>
        </w:rPr>
        <w:t>.</w:t>
      </w:r>
      <w:r w:rsidR="00D800D3" w:rsidRPr="0079010B">
        <w:rPr>
          <w:rFonts w:ascii="Times New Roman" w:eastAsia="微软雅黑" w:hAnsi="Times New Roman" w:cs="Times New Roman"/>
          <w:b w:val="0"/>
          <w:bCs w:val="0"/>
          <w:kern w:val="0"/>
          <w:sz w:val="24"/>
          <w:szCs w:val="24"/>
        </w:rPr>
        <w:fldChar w:fldCharType="begin">
          <w:fldData xml:space="preserve">PEVuZE5vdGU+PENpdGU+PEF1dGhvcj5Dcm9mdDwvQXV0aG9yPjxZZWFyPjIwMTE8L1llYXI+PFJl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=
</w:fldData>
        </w:fldChar>
      </w:r>
      <w:r w:rsidR="00924E9D" w:rsidRPr="0079010B">
        <w:rPr>
          <w:rFonts w:ascii="Times New Roman" w:eastAsia="微软雅黑" w:hAnsi="Times New Roman" w:cs="Times New Roman"/>
          <w:b w:val="0"/>
          <w:bCs w:val="0"/>
          <w:kern w:val="0"/>
          <w:sz w:val="24"/>
          <w:szCs w:val="24"/>
        </w:rPr>
        <w:instrText xml:space="preserve"> ADDIN EN.CITE </w:instrText>
      </w:r>
      <w:r w:rsidR="00924E9D" w:rsidRPr="0079010B">
        <w:rPr>
          <w:rFonts w:ascii="Times New Roman" w:eastAsia="微软雅黑" w:hAnsi="Times New Roman" w:cs="Times New Roman"/>
          <w:b w:val="0"/>
          <w:bCs w:val="0"/>
          <w:kern w:val="0"/>
          <w:sz w:val="24"/>
          <w:szCs w:val="24"/>
        </w:rPr>
        <w:fldChar w:fldCharType="begin">
          <w:fldData xml:space="preserve">PEVuZE5vdGU+PENpdGU+PEF1dGhvcj5Dcm9mdDwvQXV0aG9yPjxZZWFyPjIwMTE8L1llYXI+PFJl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=
</w:fldData>
        </w:fldChar>
      </w:r>
      <w:r w:rsidR="00924E9D" w:rsidRPr="0079010B">
        <w:rPr>
          <w:rFonts w:ascii="Times New Roman" w:eastAsia="微软雅黑" w:hAnsi="Times New Roman" w:cs="Times New Roman"/>
          <w:b w:val="0"/>
          <w:bCs w:val="0"/>
          <w:kern w:val="0"/>
          <w:sz w:val="24"/>
          <w:szCs w:val="24"/>
        </w:rPr>
        <w:instrText xml:space="preserve"> ADDIN EN.CITE.DATA </w:instrText>
      </w:r>
      <w:r w:rsidR="00924E9D" w:rsidRPr="0079010B">
        <w:rPr>
          <w:rFonts w:ascii="Times New Roman" w:eastAsia="微软雅黑" w:hAnsi="Times New Roman" w:cs="Times New Roman"/>
          <w:b w:val="0"/>
          <w:bCs w:val="0"/>
          <w:kern w:val="0"/>
          <w:sz w:val="24"/>
          <w:szCs w:val="24"/>
        </w:rPr>
      </w:r>
      <w:r w:rsidR="00924E9D" w:rsidRPr="0079010B">
        <w:rPr>
          <w:rFonts w:ascii="Times New Roman" w:eastAsia="微软雅黑" w:hAnsi="Times New Roman" w:cs="Times New Roman"/>
          <w:b w:val="0"/>
          <w:bCs w:val="0"/>
          <w:kern w:val="0"/>
          <w:sz w:val="24"/>
          <w:szCs w:val="24"/>
        </w:rPr>
        <w:fldChar w:fldCharType="end"/>
      </w:r>
      <w:r w:rsidR="00D800D3" w:rsidRPr="0079010B">
        <w:rPr>
          <w:rFonts w:ascii="Times New Roman" w:eastAsia="微软雅黑" w:hAnsi="Times New Roman" w:cs="Times New Roman"/>
          <w:b w:val="0"/>
          <w:bCs w:val="0"/>
          <w:kern w:val="0"/>
          <w:sz w:val="24"/>
          <w:szCs w:val="24"/>
        </w:rPr>
      </w:r>
      <w:r w:rsidR="00D800D3" w:rsidRPr="0079010B">
        <w:rPr>
          <w:rFonts w:ascii="Times New Roman" w:eastAsia="微软雅黑" w:hAnsi="Times New Roman" w:cs="Times New Roman"/>
          <w:b w:val="0"/>
          <w:bCs w:val="0"/>
          <w:kern w:val="0"/>
          <w:sz w:val="24"/>
          <w:szCs w:val="24"/>
        </w:rPr>
        <w:fldChar w:fldCharType="separate"/>
      </w:r>
      <w:r w:rsidR="00924E9D" w:rsidRPr="0079010B">
        <w:rPr>
          <w:rFonts w:ascii="Times New Roman" w:eastAsia="微软雅黑" w:hAnsi="Times New Roman" w:cs="Times New Roman"/>
          <w:b w:val="0"/>
          <w:bCs w:val="0"/>
          <w:noProof/>
          <w:kern w:val="0"/>
          <w:sz w:val="24"/>
          <w:szCs w:val="24"/>
        </w:rPr>
        <w:t>(</w:t>
      </w:r>
      <w:hyperlink w:anchor="_ENREF_9" w:tooltip="Croft, 2011 #2205" w:history="1">
        <w:r w:rsidR="00924E9D" w:rsidRPr="0079010B">
          <w:rPr>
            <w:rFonts w:ascii="Times New Roman" w:eastAsia="微软雅黑" w:hAnsi="Times New Roman" w:cs="Times New Roman"/>
            <w:b w:val="0"/>
            <w:bCs w:val="0"/>
            <w:noProof/>
            <w:kern w:val="0"/>
            <w:sz w:val="24"/>
            <w:szCs w:val="24"/>
          </w:rPr>
          <w:t xml:space="preserve">Croft et al., </w:t>
        </w:r>
        <w:r w:rsidR="00924E9D" w:rsidRPr="0079010B">
          <w:rPr>
            <w:rFonts w:ascii="Times New Roman" w:eastAsia="微软雅黑" w:hAnsi="Times New Roman" w:cs="Times New Roman"/>
            <w:b w:val="0"/>
            <w:bCs w:val="0"/>
            <w:noProof/>
            <w:kern w:val="0"/>
            <w:sz w:val="24"/>
            <w:szCs w:val="24"/>
          </w:rPr>
          <w:lastRenderedPageBreak/>
          <w:t>2011</w:t>
        </w:r>
      </w:hyperlink>
      <w:r w:rsidR="00924E9D" w:rsidRPr="0079010B">
        <w:rPr>
          <w:rFonts w:ascii="Times New Roman" w:eastAsia="微软雅黑" w:hAnsi="Times New Roman" w:cs="Times New Roman"/>
          <w:b w:val="0"/>
          <w:bCs w:val="0"/>
          <w:noProof/>
          <w:kern w:val="0"/>
          <w:sz w:val="24"/>
          <w:szCs w:val="24"/>
        </w:rPr>
        <w:t>)</w:t>
      </w:r>
      <w:r w:rsidR="00D800D3" w:rsidRPr="0079010B">
        <w:rPr>
          <w:rFonts w:ascii="Times New Roman" w:eastAsia="微软雅黑" w:hAnsi="Times New Roman" w:cs="Times New Roman"/>
          <w:b w:val="0"/>
          <w:bCs w:val="0"/>
          <w:kern w:val="0"/>
          <w:sz w:val="24"/>
          <w:szCs w:val="24"/>
        </w:rPr>
        <w:fldChar w:fldCharType="end"/>
      </w:r>
      <w:r w:rsidR="00F42992" w:rsidRPr="0079010B">
        <w:rPr>
          <w:rFonts w:ascii="Times New Roman" w:eastAsia="微软雅黑" w:hAnsi="Times New Roman" w:cs="Times New Roman"/>
          <w:b w:val="0"/>
          <w:bCs w:val="0"/>
          <w:kern w:val="0"/>
          <w:sz w:val="24"/>
          <w:szCs w:val="24"/>
        </w:rPr>
        <w:t xml:space="preserve"> </w:t>
      </w:r>
      <w:r w:rsidR="00F70CBC" w:rsidRPr="0079010B">
        <w:rPr>
          <w:rFonts w:ascii="Times New Roman" w:eastAsia="微软雅黑" w:hAnsi="Times New Roman" w:cs="Times New Roman"/>
          <w:b w:val="0"/>
          <w:bCs w:val="0"/>
          <w:kern w:val="0"/>
          <w:sz w:val="24"/>
          <w:szCs w:val="24"/>
        </w:rPr>
        <w:t>Since pathways with too many genes might be too complex to understand, and pathways with too few genes may have not sufficient biological content,</w:t>
      </w:r>
      <w:r w:rsidR="00D800D3" w:rsidRPr="0079010B">
        <w:rPr>
          <w:rFonts w:ascii="Times New Roman" w:eastAsia="微软雅黑" w:hAnsi="Times New Roman" w:cs="Times New Roman"/>
          <w:b w:val="0"/>
          <w:bCs w:val="0"/>
          <w:kern w:val="0"/>
          <w:sz w:val="24"/>
          <w:szCs w:val="24"/>
        </w:rPr>
        <w:fldChar w:fldCharType="begin"/>
      </w:r>
      <w:r w:rsidR="00924E9D" w:rsidRPr="0079010B">
        <w:rPr>
          <w:rFonts w:ascii="Times New Roman" w:eastAsia="微软雅黑" w:hAnsi="Times New Roman" w:cs="Times New Roman"/>
          <w:b w:val="0"/>
          <w:bCs w:val="0"/>
          <w:kern w:val="0"/>
          <w:sz w:val="24"/>
          <w:szCs w:val="24"/>
        </w:rPr>
        <w:instrText xml:space="preserve"> ADDIN EN.CITE &lt;EndNote&gt;&lt;Cite&gt;&lt;Author&gt;Ahn&lt;/Author&gt;&lt;Year&gt;2014&lt;/Year&gt;&lt;RecNum&gt;6936&lt;/RecNum&gt;&lt;DisplayText&gt;(Ahn et al., 2014)&lt;/DisplayText&gt;&lt;record&gt;&lt;rec-number&gt;6936&lt;/rec-number&gt;&lt;foreign-keys&gt;&lt;key app="EN" db-id="0dzz2et9mdap2eezzti5pzaj2axvazvzsz0e"&gt;6936&lt;/key&gt;&lt;/foreign-keys&gt;&lt;ref-type name="Journal Article"&gt;17&lt;/ref-type&gt;&lt;contributors&gt;&lt;authors&gt;&lt;author&gt;Ahn, TaeJin&lt;/author&gt;&lt;author&gt;Lee, Eunjin&lt;/author&gt;&lt;author&gt;Huh, Nam&lt;/author&gt;&lt;author&gt;Park, Taesung&lt;/author&gt;&lt;/authors&gt;&lt;/contributors&gt;&lt;titles&gt;&lt;title&gt;Personalized identification of altered pathways in cancer using accumulated normal tissue data&lt;/title&gt;&lt;secondary-title&gt;Bioinformatics&lt;/secondary-title&gt;&lt;/titles&gt;&lt;periodical&gt;&lt;full-title&gt;Bioinformatics&lt;/full-title&gt;&lt;/periodical&gt;&lt;pages&gt;i422-i429&lt;/pages&gt;&lt;volume&gt;30&lt;/volume&gt;&lt;number&gt;17&lt;/number&gt;&lt;dates&gt;&lt;year&gt;2014&lt;/year&gt;&lt;/dates&gt;&lt;isbn&gt;1367-4803&lt;/isbn&gt;&lt;urls&gt;&lt;/urls&gt;&lt;/record&gt;&lt;/Cite&gt;&lt;/EndNote&gt;</w:instrText>
      </w:r>
      <w:r w:rsidR="00D800D3" w:rsidRPr="0079010B">
        <w:rPr>
          <w:rFonts w:ascii="Times New Roman" w:eastAsia="微软雅黑" w:hAnsi="Times New Roman" w:cs="Times New Roman"/>
          <w:b w:val="0"/>
          <w:bCs w:val="0"/>
          <w:kern w:val="0"/>
          <w:sz w:val="24"/>
          <w:szCs w:val="24"/>
        </w:rPr>
        <w:fldChar w:fldCharType="separate"/>
      </w:r>
      <w:r w:rsidR="00924E9D" w:rsidRPr="0079010B">
        <w:rPr>
          <w:rFonts w:ascii="Times New Roman" w:eastAsia="微软雅黑" w:hAnsi="Times New Roman" w:cs="Times New Roman"/>
          <w:b w:val="0"/>
          <w:bCs w:val="0"/>
          <w:noProof/>
          <w:kern w:val="0"/>
          <w:sz w:val="24"/>
          <w:szCs w:val="24"/>
        </w:rPr>
        <w:t>(</w:t>
      </w:r>
      <w:hyperlink w:anchor="_ENREF_3" w:tooltip="Ahn, 2014 #6936" w:history="1">
        <w:r w:rsidR="00924E9D" w:rsidRPr="0079010B">
          <w:rPr>
            <w:rFonts w:ascii="Times New Roman" w:eastAsia="微软雅黑" w:hAnsi="Times New Roman" w:cs="Times New Roman"/>
            <w:b w:val="0"/>
            <w:bCs w:val="0"/>
            <w:noProof/>
            <w:kern w:val="0"/>
            <w:sz w:val="24"/>
            <w:szCs w:val="24"/>
          </w:rPr>
          <w:t>Ahn et al., 2014</w:t>
        </w:r>
      </w:hyperlink>
      <w:r w:rsidR="00924E9D" w:rsidRPr="0079010B">
        <w:rPr>
          <w:rFonts w:ascii="Times New Roman" w:eastAsia="微软雅黑" w:hAnsi="Times New Roman" w:cs="Times New Roman"/>
          <w:b w:val="0"/>
          <w:bCs w:val="0"/>
          <w:noProof/>
          <w:kern w:val="0"/>
          <w:sz w:val="24"/>
          <w:szCs w:val="24"/>
        </w:rPr>
        <w:t>)</w:t>
      </w:r>
      <w:r w:rsidR="00D800D3" w:rsidRPr="0079010B">
        <w:rPr>
          <w:rFonts w:ascii="Times New Roman" w:eastAsia="微软雅黑" w:hAnsi="Times New Roman" w:cs="Times New Roman"/>
          <w:b w:val="0"/>
          <w:bCs w:val="0"/>
          <w:kern w:val="0"/>
          <w:sz w:val="24"/>
          <w:szCs w:val="24"/>
        </w:rPr>
        <w:fldChar w:fldCharType="end"/>
      </w:r>
      <w:r w:rsidR="00F70CBC" w:rsidRPr="0079010B">
        <w:rPr>
          <w:rFonts w:ascii="Times New Roman" w:eastAsia="微软雅黑" w:hAnsi="Times New Roman" w:cs="Times New Roman"/>
          <w:b w:val="0"/>
          <w:bCs w:val="0"/>
          <w:kern w:val="0"/>
          <w:sz w:val="24"/>
          <w:szCs w:val="24"/>
        </w:rPr>
        <w:t xml:space="preserve"> thus the pathways with gene size more than 5</w:t>
      </w:r>
      <w:r w:rsidR="00D83CB8" w:rsidRPr="0079010B">
        <w:rPr>
          <w:rFonts w:ascii="Times New Roman" w:eastAsia="微软雅黑" w:hAnsi="Times New Roman" w:cs="Times New Roman"/>
          <w:b w:val="0"/>
          <w:bCs w:val="0"/>
          <w:kern w:val="0"/>
          <w:sz w:val="24"/>
          <w:szCs w:val="24"/>
        </w:rPr>
        <w:t xml:space="preserve"> </w:t>
      </w:r>
      <w:r w:rsidR="00F70CBC" w:rsidRPr="0079010B">
        <w:rPr>
          <w:rFonts w:ascii="Times New Roman" w:eastAsia="微软雅黑" w:hAnsi="Times New Roman" w:cs="Times New Roman"/>
          <w:b w:val="0"/>
          <w:bCs w:val="0"/>
          <w:kern w:val="0"/>
          <w:sz w:val="24"/>
          <w:szCs w:val="24"/>
        </w:rPr>
        <w:t>and less than 100 genes were selected</w:t>
      </w:r>
      <w:r w:rsidR="00CE2E28" w:rsidRPr="0079010B">
        <w:rPr>
          <w:rFonts w:ascii="Times New Roman" w:eastAsia="微软雅黑" w:hAnsi="Times New Roman" w:cs="Times New Roman"/>
          <w:b w:val="0"/>
          <w:bCs w:val="0"/>
          <w:kern w:val="0"/>
          <w:sz w:val="24"/>
          <w:szCs w:val="24"/>
        </w:rPr>
        <w:t>.</w:t>
      </w:r>
      <w:r w:rsidR="00F70CBC" w:rsidRPr="0079010B">
        <w:rPr>
          <w:rFonts w:ascii="Times New Roman" w:eastAsia="微软雅黑" w:hAnsi="Times New Roman" w:cs="Times New Roman"/>
          <w:b w:val="0"/>
          <w:bCs w:val="0"/>
          <w:kern w:val="0"/>
          <w:sz w:val="24"/>
          <w:szCs w:val="24"/>
        </w:rPr>
        <w:t xml:space="preserve"> </w:t>
      </w:r>
      <w:r w:rsidR="00CE2E28" w:rsidRPr="0079010B">
        <w:rPr>
          <w:rFonts w:ascii="Times New Roman" w:eastAsia="微软雅黑" w:hAnsi="Times New Roman" w:cs="Times New Roman"/>
          <w:b w:val="0"/>
          <w:bCs w:val="0"/>
          <w:kern w:val="0"/>
          <w:sz w:val="24"/>
          <w:szCs w:val="24"/>
        </w:rPr>
        <w:t xml:space="preserve">In </w:t>
      </w:r>
      <w:r w:rsidR="00F70CBC" w:rsidRPr="0079010B">
        <w:rPr>
          <w:rFonts w:ascii="Times New Roman" w:eastAsia="微软雅黑" w:hAnsi="Times New Roman" w:cs="Times New Roman"/>
          <w:b w:val="0"/>
          <w:bCs w:val="0"/>
          <w:kern w:val="0"/>
          <w:sz w:val="24"/>
          <w:szCs w:val="24"/>
        </w:rPr>
        <w:t>this study</w:t>
      </w:r>
      <w:r w:rsidR="00CE2E28" w:rsidRPr="0079010B">
        <w:rPr>
          <w:rFonts w:ascii="Times New Roman" w:eastAsia="微软雅黑" w:hAnsi="Times New Roman" w:cs="Times New Roman"/>
          <w:b w:val="0"/>
          <w:bCs w:val="0"/>
          <w:kern w:val="0"/>
          <w:sz w:val="24"/>
          <w:szCs w:val="24"/>
        </w:rPr>
        <w:t>, 1505 of 1675 pathways were collected for further analysis</w:t>
      </w:r>
      <w:r w:rsidR="00F70CBC" w:rsidRPr="0079010B">
        <w:rPr>
          <w:rFonts w:ascii="Times New Roman" w:eastAsia="微软雅黑" w:hAnsi="Times New Roman" w:cs="Times New Roman"/>
          <w:b w:val="0"/>
          <w:bCs w:val="0"/>
          <w:kern w:val="0"/>
          <w:sz w:val="24"/>
          <w:szCs w:val="24"/>
        </w:rPr>
        <w:t>.</w:t>
      </w:r>
    </w:p>
    <w:p w:rsidR="006D15A4" w:rsidRPr="0079010B" w:rsidRDefault="00671644" w:rsidP="0079010B">
      <w:pPr>
        <w:spacing w:line="480" w:lineRule="auto"/>
        <w:jc w:val="both"/>
        <w:rPr>
          <w:rFonts w:ascii="Times New Roman" w:hAnsi="Times New Roman"/>
          <w:b/>
          <w:sz w:val="24"/>
          <w:szCs w:val="24"/>
        </w:rPr>
      </w:pPr>
      <w:bookmarkStart w:id="43" w:name="OLE_LINK140"/>
      <w:bookmarkStart w:id="44" w:name="OLE_LINK141"/>
      <w:r w:rsidRPr="0079010B">
        <w:rPr>
          <w:rFonts w:ascii="Times New Roman" w:hAnsi="Times New Roman"/>
          <w:b/>
          <w:sz w:val="24"/>
          <w:szCs w:val="24"/>
        </w:rPr>
        <w:t>Differential</w:t>
      </w:r>
      <w:r w:rsidR="006D15A4" w:rsidRPr="0079010B">
        <w:rPr>
          <w:rFonts w:ascii="Times New Roman" w:hAnsi="Times New Roman"/>
          <w:b/>
          <w:sz w:val="24"/>
          <w:szCs w:val="24"/>
        </w:rPr>
        <w:t xml:space="preserve"> pathway</w:t>
      </w:r>
      <w:r w:rsidRPr="0079010B">
        <w:rPr>
          <w:rFonts w:ascii="Times New Roman" w:hAnsi="Times New Roman"/>
          <w:b/>
          <w:sz w:val="24"/>
          <w:szCs w:val="24"/>
        </w:rPr>
        <w:t xml:space="preserve"> interaction</w:t>
      </w:r>
      <w:r w:rsidR="006D15A4" w:rsidRPr="0079010B">
        <w:rPr>
          <w:rFonts w:ascii="Times New Roman" w:hAnsi="Times New Roman"/>
          <w:b/>
          <w:sz w:val="24"/>
          <w:szCs w:val="24"/>
        </w:rPr>
        <w:t>s</w:t>
      </w:r>
      <w:bookmarkEnd w:id="43"/>
      <w:bookmarkEnd w:id="44"/>
      <w:r w:rsidR="00CE0A87" w:rsidRPr="0079010B">
        <w:rPr>
          <w:rFonts w:ascii="Times New Roman" w:hAnsi="Times New Roman"/>
          <w:b/>
          <w:sz w:val="24"/>
          <w:szCs w:val="24"/>
        </w:rPr>
        <w:t xml:space="preserve"> and DNP</w:t>
      </w:r>
    </w:p>
    <w:p w:rsidR="00D83CB8" w:rsidRPr="0079010B" w:rsidRDefault="00F26253" w:rsidP="0079010B">
      <w:pPr>
        <w:spacing w:line="480" w:lineRule="auto"/>
        <w:jc w:val="both"/>
        <w:rPr>
          <w:rFonts w:ascii="Times New Roman" w:hAnsi="Times New Roman"/>
          <w:sz w:val="24"/>
          <w:szCs w:val="24"/>
        </w:rPr>
      </w:pPr>
      <w:r w:rsidRPr="0079010B">
        <w:rPr>
          <w:rFonts w:ascii="Times New Roman" w:hAnsi="Times New Roman"/>
          <w:sz w:val="24"/>
          <w:szCs w:val="24"/>
        </w:rPr>
        <w:t>In biological system</w:t>
      </w:r>
      <w:r w:rsidR="00FD0CBB" w:rsidRPr="0079010B">
        <w:rPr>
          <w:rFonts w:ascii="Times New Roman" w:hAnsi="Times New Roman"/>
          <w:sz w:val="24"/>
          <w:szCs w:val="24"/>
        </w:rPr>
        <w:t xml:space="preserve">, pathways function together in a highly coordinated </w:t>
      </w:r>
      <w:r w:rsidRPr="0079010B">
        <w:rPr>
          <w:rFonts w:ascii="Times New Roman" w:hAnsi="Times New Roman"/>
          <w:sz w:val="24"/>
          <w:szCs w:val="24"/>
        </w:rPr>
        <w:t>way</w:t>
      </w:r>
      <w:r w:rsidR="00FD0CBB" w:rsidRPr="0079010B">
        <w:rPr>
          <w:rFonts w:ascii="Times New Roman" w:hAnsi="Times New Roman"/>
          <w:sz w:val="24"/>
          <w:szCs w:val="24"/>
        </w:rPr>
        <w:t xml:space="preserve"> to respond appropriately to various stimuli.</w:t>
      </w:r>
      <w:r w:rsidRPr="0079010B">
        <w:rPr>
          <w:rFonts w:ascii="Times New Roman" w:hAnsi="Times New Roman"/>
          <w:sz w:val="24"/>
          <w:szCs w:val="24"/>
        </w:rPr>
        <w:t xml:space="preserve"> </w:t>
      </w:r>
      <w:r w:rsidR="00D83CB8" w:rsidRPr="0079010B">
        <w:rPr>
          <w:rFonts w:ascii="Times New Roman" w:hAnsi="Times New Roman"/>
          <w:sz w:val="24"/>
          <w:szCs w:val="24"/>
        </w:rPr>
        <w:t xml:space="preserve">In order to evaluate the interactions between pathways, we first </w:t>
      </w:r>
      <w:r w:rsidR="00FD0CBB" w:rsidRPr="0079010B">
        <w:rPr>
          <w:rFonts w:ascii="Times New Roman" w:hAnsi="Times New Roman"/>
          <w:sz w:val="24"/>
          <w:szCs w:val="24"/>
        </w:rPr>
        <w:t xml:space="preserve">randomly constructed interactions between genes in the pathways based on PPI data and pathway data. </w:t>
      </w:r>
      <w:r w:rsidRPr="0079010B">
        <w:rPr>
          <w:rFonts w:ascii="Times New Roman" w:hAnsi="Times New Roman"/>
          <w:sz w:val="24"/>
          <w:szCs w:val="24"/>
        </w:rPr>
        <w:t>If gene interactions could be detected between two pathways, these two pathways were inclined to interact with each other, that is to say, these two pathways had a crosstalk.</w:t>
      </w:r>
      <w:r w:rsidR="00FD0CBB" w:rsidRPr="0079010B">
        <w:rPr>
          <w:rFonts w:ascii="Times New Roman" w:hAnsi="Times New Roman"/>
          <w:sz w:val="24"/>
          <w:szCs w:val="24"/>
        </w:rPr>
        <w:t xml:space="preserve"> </w:t>
      </w:r>
      <w:r w:rsidR="00E95317" w:rsidRPr="0079010B">
        <w:rPr>
          <w:rFonts w:ascii="Times New Roman" w:hAnsi="Times New Roman"/>
          <w:sz w:val="24"/>
          <w:szCs w:val="24"/>
        </w:rPr>
        <w:t>For the pathway 1 and pathway 2, we screened all genes relationships between them, and defined the intersection of all genes relationships as the pathway interaction between pathway1 and pathway 2.</w:t>
      </w:r>
    </w:p>
    <w:p w:rsidR="00091847" w:rsidRPr="0079010B" w:rsidRDefault="00F26253" w:rsidP="0079010B">
      <w:pPr>
        <w:spacing w:line="480" w:lineRule="auto"/>
        <w:jc w:val="both"/>
        <w:rPr>
          <w:rFonts w:ascii="Times New Roman" w:hAnsi="Times New Roman"/>
          <w:sz w:val="24"/>
          <w:szCs w:val="24"/>
        </w:rPr>
      </w:pPr>
      <w:r w:rsidRPr="0079010B">
        <w:rPr>
          <w:rFonts w:ascii="Times New Roman" w:hAnsi="Times New Roman"/>
          <w:sz w:val="24"/>
          <w:szCs w:val="24"/>
        </w:rPr>
        <w:t>T</w:t>
      </w:r>
      <w:r w:rsidR="00E95317" w:rsidRPr="0079010B">
        <w:rPr>
          <w:rFonts w:ascii="Times New Roman" w:hAnsi="Times New Roman"/>
          <w:sz w:val="24"/>
          <w:szCs w:val="24"/>
        </w:rPr>
        <w:t>o</w:t>
      </w:r>
      <w:r w:rsidRPr="0079010B">
        <w:rPr>
          <w:rFonts w:ascii="Times New Roman" w:hAnsi="Times New Roman"/>
          <w:sz w:val="24"/>
          <w:szCs w:val="24"/>
        </w:rPr>
        <w:t xml:space="preserve"> </w:t>
      </w:r>
      <w:proofErr w:type="gramStart"/>
      <w:r w:rsidRPr="0079010B">
        <w:rPr>
          <w:rFonts w:ascii="Times New Roman" w:hAnsi="Times New Roman"/>
          <w:sz w:val="24"/>
          <w:szCs w:val="24"/>
        </w:rPr>
        <w:t>detected</w:t>
      </w:r>
      <w:proofErr w:type="gramEnd"/>
      <w:r w:rsidRPr="0079010B">
        <w:rPr>
          <w:rFonts w:ascii="Times New Roman" w:hAnsi="Times New Roman"/>
          <w:sz w:val="24"/>
          <w:szCs w:val="24"/>
        </w:rPr>
        <w:t xml:space="preserve"> </w:t>
      </w:r>
      <w:r w:rsidR="00E95317" w:rsidRPr="0079010B">
        <w:rPr>
          <w:rFonts w:ascii="Times New Roman" w:hAnsi="Times New Roman"/>
          <w:sz w:val="24"/>
          <w:szCs w:val="24"/>
        </w:rPr>
        <w:t xml:space="preserve">the differential pathway interactions in pediatric PA relative to normal condition, a </w:t>
      </w:r>
      <w:bookmarkStart w:id="45" w:name="OLE_LINK137"/>
      <w:r w:rsidR="00E95317" w:rsidRPr="0079010B">
        <w:rPr>
          <w:rFonts w:ascii="Times New Roman" w:hAnsi="Times New Roman"/>
          <w:sz w:val="24"/>
          <w:szCs w:val="24"/>
        </w:rPr>
        <w:t>weight value</w:t>
      </w:r>
      <w:bookmarkEnd w:id="45"/>
      <w:r w:rsidR="00E95317" w:rsidRPr="0079010B">
        <w:rPr>
          <w:rFonts w:ascii="Times New Roman" w:hAnsi="Times New Roman"/>
          <w:sz w:val="24"/>
          <w:szCs w:val="24"/>
        </w:rPr>
        <w:t xml:space="preserve"> was assigned to each crosstalk</w:t>
      </w:r>
      <w:r w:rsidR="00A35CAF" w:rsidRPr="0079010B">
        <w:rPr>
          <w:rFonts w:ascii="Times New Roman" w:hAnsi="Times New Roman"/>
          <w:sz w:val="24"/>
          <w:szCs w:val="24"/>
        </w:rPr>
        <w:t xml:space="preserve">. In the present study, the weight value of a pathway crosstalk was defined as the absolute differences of SCC </w:t>
      </w:r>
      <w:bookmarkStart w:id="46" w:name="OLE_LINK138"/>
      <w:bookmarkStart w:id="47" w:name="OLE_LINK139"/>
      <w:r w:rsidR="00A35CAF" w:rsidRPr="0079010B">
        <w:rPr>
          <w:rFonts w:ascii="Times New Roman" w:hAnsi="Times New Roman"/>
          <w:sz w:val="24"/>
          <w:szCs w:val="24"/>
        </w:rPr>
        <w:t>between pediatric PA and normal controls</w:t>
      </w:r>
      <w:r w:rsidR="00E95317" w:rsidRPr="0079010B">
        <w:rPr>
          <w:rFonts w:ascii="Times New Roman" w:hAnsi="Times New Roman"/>
          <w:sz w:val="24"/>
          <w:szCs w:val="24"/>
        </w:rPr>
        <w:t>.</w:t>
      </w:r>
      <w:bookmarkEnd w:id="46"/>
      <w:bookmarkEnd w:id="47"/>
      <w:r w:rsidR="00A35CAF" w:rsidRPr="0079010B">
        <w:rPr>
          <w:rFonts w:ascii="Times New Roman" w:hAnsi="Times New Roman"/>
          <w:sz w:val="24"/>
          <w:szCs w:val="24"/>
        </w:rPr>
        <w:t xml:space="preserve"> </w:t>
      </w:r>
      <w:r w:rsidR="009F040F" w:rsidRPr="0079010B">
        <w:rPr>
          <w:rFonts w:ascii="Times New Roman" w:hAnsi="Times New Roman"/>
          <w:sz w:val="24"/>
          <w:szCs w:val="24"/>
        </w:rPr>
        <w:t>To achieve this, w</w:t>
      </w:r>
      <w:r w:rsidR="004A4D79" w:rsidRPr="0079010B">
        <w:rPr>
          <w:rFonts w:ascii="Times New Roman" w:hAnsi="Times New Roman"/>
          <w:sz w:val="24"/>
          <w:szCs w:val="24"/>
        </w:rPr>
        <w:t xml:space="preserve">e </w:t>
      </w:r>
      <w:r w:rsidR="009F040F" w:rsidRPr="0079010B">
        <w:rPr>
          <w:rFonts w:ascii="Times New Roman" w:hAnsi="Times New Roman"/>
          <w:sz w:val="24"/>
          <w:szCs w:val="24"/>
        </w:rPr>
        <w:t xml:space="preserve">first </w:t>
      </w:r>
      <w:r w:rsidR="004A4D79" w:rsidRPr="0079010B">
        <w:rPr>
          <w:rFonts w:ascii="Times New Roman" w:hAnsi="Times New Roman"/>
          <w:sz w:val="24"/>
          <w:szCs w:val="24"/>
        </w:rPr>
        <w:t>calculated</w:t>
      </w:r>
      <w:r w:rsidR="009F040F" w:rsidRPr="0079010B">
        <w:rPr>
          <w:rFonts w:ascii="Times New Roman" w:hAnsi="Times New Roman"/>
          <w:sz w:val="24"/>
          <w:szCs w:val="24"/>
        </w:rPr>
        <w:t xml:space="preserve"> the absolute differences of SCC of</w:t>
      </w:r>
      <w:r w:rsidR="00DB1E64" w:rsidRPr="0079010B">
        <w:rPr>
          <w:rFonts w:ascii="Times New Roman" w:hAnsi="Times New Roman"/>
          <w:sz w:val="24"/>
          <w:szCs w:val="24"/>
        </w:rPr>
        <w:t xml:space="preserve"> each</w:t>
      </w:r>
      <w:r w:rsidR="009F040F" w:rsidRPr="0079010B">
        <w:rPr>
          <w:rFonts w:ascii="Times New Roman" w:hAnsi="Times New Roman"/>
          <w:sz w:val="24"/>
          <w:szCs w:val="24"/>
        </w:rPr>
        <w:t xml:space="preserve"> gene</w:t>
      </w:r>
      <w:r w:rsidR="00DB1E64" w:rsidRPr="0079010B">
        <w:rPr>
          <w:rFonts w:ascii="Times New Roman" w:hAnsi="Times New Roman"/>
          <w:sz w:val="24"/>
          <w:szCs w:val="24"/>
        </w:rPr>
        <w:t xml:space="preserve"> interaction</w:t>
      </w:r>
      <w:r w:rsidR="004A4D79" w:rsidRPr="0079010B">
        <w:rPr>
          <w:rFonts w:ascii="Times New Roman" w:hAnsi="Times New Roman"/>
          <w:sz w:val="24"/>
          <w:szCs w:val="24"/>
        </w:rPr>
        <w:t xml:space="preserve"> </w:t>
      </w:r>
      <w:r w:rsidR="009F040F" w:rsidRPr="0079010B">
        <w:rPr>
          <w:rFonts w:ascii="Times New Roman" w:eastAsia="宋体" w:hAnsi="Times New Roman"/>
          <w:sz w:val="24"/>
          <w:szCs w:val="24"/>
        </w:rPr>
        <w:t>between pediatric PA and normal controls.</w:t>
      </w:r>
      <w:r w:rsidR="005F6C0A" w:rsidRPr="0079010B">
        <w:rPr>
          <w:rFonts w:ascii="Times New Roman" w:hAnsi="Times New Roman"/>
          <w:sz w:val="24"/>
          <w:szCs w:val="24"/>
        </w:rPr>
        <w:t xml:space="preserve"> </w:t>
      </w:r>
      <w:r w:rsidR="00605F5E" w:rsidRPr="0079010B">
        <w:rPr>
          <w:rFonts w:ascii="Times New Roman" w:hAnsi="Times New Roman"/>
          <w:sz w:val="24"/>
          <w:szCs w:val="24"/>
        </w:rPr>
        <w:t>The mean value of absolute difference for all intersected gene interactions was denoted as the absolute differences of</w:t>
      </w:r>
      <w:r w:rsidR="00605F5E" w:rsidRPr="0079010B" w:rsidDel="00605F5E">
        <w:rPr>
          <w:rFonts w:ascii="Times New Roman" w:hAnsi="Times New Roman"/>
          <w:sz w:val="24"/>
          <w:szCs w:val="24"/>
        </w:rPr>
        <w:t xml:space="preserve"> </w:t>
      </w:r>
      <w:r w:rsidR="00605F5E" w:rsidRPr="0079010B">
        <w:rPr>
          <w:rFonts w:ascii="Times New Roman" w:hAnsi="Times New Roman"/>
          <w:sz w:val="24"/>
          <w:szCs w:val="24"/>
        </w:rPr>
        <w:t xml:space="preserve">a pathway crosstalk, i.e. </w:t>
      </w:r>
      <w:r w:rsidR="005F6C0A" w:rsidRPr="0079010B">
        <w:rPr>
          <w:rFonts w:ascii="Times New Roman" w:hAnsi="Times New Roman"/>
          <w:sz w:val="24"/>
          <w:szCs w:val="24"/>
        </w:rPr>
        <w:t>the weight value</w:t>
      </w:r>
      <w:r w:rsidR="00605F5E" w:rsidRPr="0079010B">
        <w:rPr>
          <w:rFonts w:ascii="Times New Roman" w:hAnsi="Times New Roman"/>
          <w:sz w:val="24"/>
          <w:szCs w:val="24"/>
        </w:rPr>
        <w:t xml:space="preserve"> of the pathway crosstalk</w:t>
      </w:r>
      <w:r w:rsidR="005F6C0A" w:rsidRPr="0079010B">
        <w:rPr>
          <w:rFonts w:ascii="Times New Roman" w:hAnsi="Times New Roman"/>
          <w:sz w:val="24"/>
          <w:szCs w:val="24"/>
        </w:rPr>
        <w:t xml:space="preserve">. </w:t>
      </w:r>
      <w:r w:rsidR="00605F5E" w:rsidRPr="0079010B">
        <w:rPr>
          <w:rFonts w:ascii="Times New Roman" w:hAnsi="Times New Roman"/>
          <w:sz w:val="24"/>
          <w:szCs w:val="24"/>
        </w:rPr>
        <w:t xml:space="preserve">Then, </w:t>
      </w:r>
      <w:r w:rsidR="005F6C0A" w:rsidRPr="0079010B">
        <w:rPr>
          <w:rFonts w:ascii="Times New Roman" w:hAnsi="Times New Roman"/>
          <w:sz w:val="24"/>
          <w:szCs w:val="24"/>
        </w:rPr>
        <w:t>we analyze</w:t>
      </w:r>
      <w:r w:rsidR="007C30F5" w:rsidRPr="0079010B">
        <w:rPr>
          <w:rFonts w:ascii="Times New Roman" w:hAnsi="Times New Roman"/>
          <w:sz w:val="24"/>
          <w:szCs w:val="24"/>
        </w:rPr>
        <w:t>d</w:t>
      </w:r>
      <w:r w:rsidR="005F6C0A" w:rsidRPr="0079010B">
        <w:rPr>
          <w:rFonts w:ascii="Times New Roman" w:hAnsi="Times New Roman"/>
          <w:sz w:val="24"/>
          <w:szCs w:val="24"/>
        </w:rPr>
        <w:t xml:space="preserve"> </w:t>
      </w:r>
      <w:r w:rsidR="007C30F5" w:rsidRPr="0079010B">
        <w:rPr>
          <w:rFonts w:ascii="Times New Roman" w:hAnsi="Times New Roman"/>
          <w:sz w:val="24"/>
          <w:szCs w:val="24"/>
        </w:rPr>
        <w:t xml:space="preserve">the </w:t>
      </w:r>
      <w:r w:rsidR="00605F5E" w:rsidRPr="0079010B">
        <w:rPr>
          <w:rFonts w:ascii="Times New Roman" w:hAnsi="Times New Roman"/>
          <w:sz w:val="24"/>
          <w:szCs w:val="24"/>
        </w:rPr>
        <w:t xml:space="preserve">weight value of pathway interaction between </w:t>
      </w:r>
      <w:r w:rsidR="005F6C0A" w:rsidRPr="0079010B">
        <w:rPr>
          <w:rFonts w:ascii="Times New Roman" w:hAnsi="Times New Roman"/>
          <w:sz w:val="24"/>
          <w:szCs w:val="24"/>
        </w:rPr>
        <w:t>pathway 1 and 3</w:t>
      </w:r>
      <w:r w:rsidR="007C30F5" w:rsidRPr="0079010B">
        <w:rPr>
          <w:rFonts w:ascii="Times New Roman" w:hAnsi="Times New Roman"/>
          <w:sz w:val="24"/>
          <w:szCs w:val="24"/>
        </w:rPr>
        <w:t xml:space="preserve"> according to the above methods.</w:t>
      </w:r>
      <w:r w:rsidR="00605F5E" w:rsidRPr="0079010B">
        <w:rPr>
          <w:rFonts w:ascii="Times New Roman" w:hAnsi="Times New Roman"/>
          <w:sz w:val="24"/>
          <w:szCs w:val="24"/>
        </w:rPr>
        <w:t xml:space="preserve"> </w:t>
      </w:r>
      <w:r w:rsidR="00164DD3" w:rsidRPr="0079010B">
        <w:rPr>
          <w:rFonts w:ascii="Times New Roman" w:hAnsi="Times New Roman"/>
          <w:sz w:val="24"/>
          <w:szCs w:val="24"/>
        </w:rPr>
        <w:t xml:space="preserve">The rest interactions and weight values among the pathways may be deduced by analogy. </w:t>
      </w:r>
      <w:r w:rsidR="00605F5E" w:rsidRPr="0079010B">
        <w:rPr>
          <w:rFonts w:ascii="Times New Roman" w:hAnsi="Times New Roman"/>
          <w:sz w:val="24"/>
          <w:szCs w:val="24"/>
        </w:rPr>
        <w:t xml:space="preserve">After that, we obtained all weight values </w:t>
      </w:r>
      <w:r w:rsidR="001F47FF" w:rsidRPr="0079010B">
        <w:rPr>
          <w:rFonts w:ascii="Times New Roman" w:hAnsi="Times New Roman"/>
          <w:sz w:val="24"/>
          <w:szCs w:val="24"/>
        </w:rPr>
        <w:t>of pathway interactions.</w:t>
      </w:r>
      <w:r w:rsidR="001E3764" w:rsidRPr="0079010B">
        <w:rPr>
          <w:rFonts w:ascii="Times New Roman" w:hAnsi="Times New Roman"/>
          <w:sz w:val="24"/>
          <w:szCs w:val="24"/>
        </w:rPr>
        <w:t xml:space="preserve"> In this article, the interaction</w:t>
      </w:r>
      <w:r w:rsidR="00CF627B" w:rsidRPr="0079010B">
        <w:rPr>
          <w:rFonts w:ascii="Times New Roman" w:hAnsi="Times New Roman"/>
          <w:sz w:val="24"/>
          <w:szCs w:val="24"/>
        </w:rPr>
        <w:t>s</w:t>
      </w:r>
      <w:r w:rsidR="001E3764" w:rsidRPr="0079010B">
        <w:rPr>
          <w:rFonts w:ascii="Times New Roman" w:hAnsi="Times New Roman"/>
          <w:sz w:val="24"/>
          <w:szCs w:val="24"/>
        </w:rPr>
        <w:t xml:space="preserve"> with weight </w:t>
      </w:r>
      <w:r w:rsidR="001E3764" w:rsidRPr="0079010B">
        <w:rPr>
          <w:rFonts w:ascii="Times New Roman" w:hAnsi="Times New Roman"/>
          <w:sz w:val="24"/>
          <w:szCs w:val="24"/>
        </w:rPr>
        <w:lastRenderedPageBreak/>
        <w:t>values greater than 1.2</w:t>
      </w:r>
      <w:r w:rsidR="000175E4" w:rsidRPr="0079010B">
        <w:rPr>
          <w:rFonts w:ascii="Times New Roman" w:hAnsi="Times New Roman"/>
          <w:sz w:val="24"/>
          <w:szCs w:val="24"/>
        </w:rPr>
        <w:t xml:space="preserve"> </w:t>
      </w:r>
      <w:r w:rsidR="00164DD3" w:rsidRPr="0079010B">
        <w:rPr>
          <w:rFonts w:ascii="Times New Roman" w:hAnsi="Times New Roman"/>
          <w:sz w:val="24"/>
          <w:szCs w:val="24"/>
        </w:rPr>
        <w:t>were considered as differential pathway interactions</w:t>
      </w:r>
      <w:r w:rsidR="001E3764" w:rsidRPr="0079010B">
        <w:rPr>
          <w:rFonts w:ascii="Times New Roman" w:hAnsi="Times New Roman"/>
          <w:sz w:val="24"/>
          <w:szCs w:val="24"/>
        </w:rPr>
        <w:t xml:space="preserve">. </w:t>
      </w:r>
      <w:r w:rsidR="00CE0A87" w:rsidRPr="0079010B">
        <w:rPr>
          <w:rFonts w:ascii="Times New Roman" w:hAnsi="Times New Roman"/>
          <w:sz w:val="24"/>
          <w:szCs w:val="24"/>
        </w:rPr>
        <w:t xml:space="preserve">Finally, DPN was visualized via </w:t>
      </w:r>
      <w:proofErr w:type="spellStart"/>
      <w:r w:rsidR="00CE0A87" w:rsidRPr="0079010B">
        <w:rPr>
          <w:rFonts w:ascii="Times New Roman" w:hAnsi="Times New Roman"/>
          <w:sz w:val="24"/>
          <w:szCs w:val="24"/>
        </w:rPr>
        <w:t>Cytoscape</w:t>
      </w:r>
      <w:proofErr w:type="spellEnd"/>
      <w:r w:rsidR="001E3764" w:rsidRPr="0079010B">
        <w:rPr>
          <w:rFonts w:ascii="Times New Roman" w:hAnsi="Times New Roman"/>
          <w:sz w:val="24"/>
          <w:szCs w:val="24"/>
        </w:rPr>
        <w:t xml:space="preserve"> software</w:t>
      </w:r>
      <w:r w:rsidR="00CE0A87" w:rsidRPr="0079010B">
        <w:rPr>
          <w:rFonts w:ascii="Times New Roman" w:hAnsi="Times New Roman"/>
          <w:sz w:val="24"/>
          <w:szCs w:val="24"/>
        </w:rPr>
        <w:t xml:space="preserve"> based on differential pathway </w:t>
      </w:r>
      <w:proofErr w:type="spellStart"/>
      <w:r w:rsidR="00CE0A87" w:rsidRPr="0079010B">
        <w:rPr>
          <w:rFonts w:ascii="Times New Roman" w:hAnsi="Times New Roman"/>
          <w:sz w:val="24"/>
          <w:szCs w:val="24"/>
        </w:rPr>
        <w:t>crosstalks</w:t>
      </w:r>
      <w:proofErr w:type="spellEnd"/>
      <w:r w:rsidR="00CE0A87" w:rsidRPr="0079010B">
        <w:rPr>
          <w:rFonts w:ascii="Times New Roman" w:hAnsi="Times New Roman"/>
          <w:sz w:val="24"/>
          <w:szCs w:val="24"/>
        </w:rPr>
        <w:t xml:space="preserve"> and their corresponding weight values.</w:t>
      </w:r>
      <w:r w:rsidR="00646D1E" w:rsidRPr="0079010B">
        <w:rPr>
          <w:rFonts w:ascii="Times New Roman" w:hAnsi="Times New Roman"/>
          <w:sz w:val="24"/>
          <w:szCs w:val="24"/>
        </w:rPr>
        <w:t xml:space="preserve"> </w:t>
      </w:r>
      <w:r w:rsidR="00AC31CA" w:rsidRPr="0079010B">
        <w:rPr>
          <w:rFonts w:ascii="Times New Roman" w:hAnsi="Times New Roman"/>
          <w:sz w:val="24"/>
          <w:szCs w:val="24"/>
        </w:rPr>
        <w:t xml:space="preserve"> </w:t>
      </w:r>
    </w:p>
    <w:p w:rsidR="00CD43F7" w:rsidRPr="0079010B" w:rsidRDefault="00B16C9C" w:rsidP="0079010B">
      <w:pPr>
        <w:pStyle w:val="1"/>
        <w:shd w:val="clear" w:color="auto" w:fill="FFFFFF"/>
        <w:spacing w:before="76" w:beforeAutospacing="0" w:after="153" w:afterAutospacing="0" w:line="480" w:lineRule="auto"/>
        <w:jc w:val="both"/>
        <w:textAlignment w:val="baseline"/>
        <w:rPr>
          <w:rFonts w:ascii="Times New Roman" w:hAnsi="Times New Roman" w:cs="Times New Roman"/>
          <w:sz w:val="24"/>
          <w:szCs w:val="24"/>
        </w:rPr>
      </w:pPr>
      <w:r w:rsidRPr="0079010B">
        <w:rPr>
          <w:rFonts w:ascii="Times New Roman" w:hAnsi="Times New Roman" w:cs="Times New Roman"/>
          <w:sz w:val="24"/>
          <w:szCs w:val="24"/>
        </w:rPr>
        <w:t xml:space="preserve">Topology analysis of </w:t>
      </w:r>
      <w:r w:rsidR="00D54F05" w:rsidRPr="0079010B">
        <w:rPr>
          <w:rFonts w:ascii="Times New Roman" w:hAnsi="Times New Roman" w:cs="Times New Roman"/>
          <w:sz w:val="24"/>
          <w:szCs w:val="24"/>
        </w:rPr>
        <w:t>DPN</w:t>
      </w:r>
    </w:p>
    <w:p w:rsidR="001F0865" w:rsidRPr="0079010B" w:rsidRDefault="00D54F05" w:rsidP="0079010B">
      <w:pPr>
        <w:pStyle w:val="1"/>
        <w:shd w:val="clear" w:color="auto" w:fill="FFFFFF"/>
        <w:spacing w:before="76" w:beforeAutospacing="0" w:after="153" w:afterAutospacing="0" w:line="480" w:lineRule="auto"/>
        <w:jc w:val="both"/>
        <w:textAlignment w:val="baseline"/>
        <w:rPr>
          <w:rFonts w:ascii="Times New Roman" w:eastAsia="微软雅黑" w:hAnsi="Times New Roman" w:cs="Times New Roman"/>
          <w:b w:val="0"/>
          <w:bCs w:val="0"/>
          <w:kern w:val="0"/>
          <w:sz w:val="24"/>
          <w:szCs w:val="24"/>
        </w:rPr>
      </w:pPr>
      <w:r w:rsidRPr="0079010B">
        <w:rPr>
          <w:rFonts w:ascii="Times New Roman" w:eastAsia="微软雅黑" w:hAnsi="Times New Roman" w:cs="Times New Roman"/>
          <w:b w:val="0"/>
          <w:bCs w:val="0"/>
          <w:kern w:val="0"/>
          <w:sz w:val="24"/>
          <w:szCs w:val="24"/>
        </w:rPr>
        <w:t>T</w:t>
      </w:r>
      <w:r w:rsidR="00AC31CA" w:rsidRPr="0079010B">
        <w:rPr>
          <w:rFonts w:ascii="Times New Roman" w:eastAsia="微软雅黑" w:hAnsi="Times New Roman" w:cs="Times New Roman"/>
          <w:b w:val="0"/>
          <w:bCs w:val="0"/>
          <w:kern w:val="0"/>
          <w:sz w:val="24"/>
          <w:szCs w:val="24"/>
        </w:rPr>
        <w:t>o</w:t>
      </w:r>
      <w:r w:rsidRPr="0079010B">
        <w:rPr>
          <w:rFonts w:ascii="Times New Roman" w:eastAsia="微软雅黑" w:hAnsi="Times New Roman" w:cs="Times New Roman"/>
          <w:b w:val="0"/>
          <w:bCs w:val="0"/>
          <w:kern w:val="0"/>
          <w:sz w:val="24"/>
          <w:szCs w:val="24"/>
        </w:rPr>
        <w:t xml:space="preserve"> further</w:t>
      </w:r>
      <w:r w:rsidR="00AC31CA" w:rsidRPr="0079010B">
        <w:rPr>
          <w:rFonts w:ascii="Times New Roman" w:eastAsia="微软雅黑" w:hAnsi="Times New Roman" w:cs="Times New Roman"/>
          <w:b w:val="0"/>
          <w:bCs w:val="0"/>
          <w:kern w:val="0"/>
          <w:sz w:val="24"/>
          <w:szCs w:val="24"/>
        </w:rPr>
        <w:t xml:space="preserve"> gain the </w:t>
      </w:r>
      <w:r w:rsidRPr="0079010B">
        <w:rPr>
          <w:rFonts w:ascii="Times New Roman" w:eastAsia="微软雅黑" w:hAnsi="Times New Roman" w:cs="Times New Roman"/>
          <w:b w:val="0"/>
          <w:bCs w:val="0"/>
          <w:kern w:val="0"/>
          <w:sz w:val="24"/>
          <w:szCs w:val="24"/>
        </w:rPr>
        <w:t>pivotal</w:t>
      </w:r>
      <w:r w:rsidR="00AC31CA" w:rsidRPr="0079010B">
        <w:rPr>
          <w:rFonts w:ascii="Times New Roman" w:eastAsia="微软雅黑" w:hAnsi="Times New Roman" w:cs="Times New Roman"/>
          <w:b w:val="0"/>
          <w:bCs w:val="0"/>
          <w:kern w:val="0"/>
          <w:sz w:val="24"/>
          <w:szCs w:val="24"/>
        </w:rPr>
        <w:t xml:space="preserve"> pathways</w:t>
      </w:r>
      <w:r w:rsidRPr="0079010B">
        <w:rPr>
          <w:rFonts w:ascii="Times New Roman" w:eastAsia="微软雅黑" w:hAnsi="Times New Roman" w:cs="Times New Roman"/>
          <w:b w:val="0"/>
          <w:bCs w:val="0"/>
          <w:kern w:val="0"/>
          <w:sz w:val="24"/>
          <w:szCs w:val="24"/>
        </w:rPr>
        <w:t xml:space="preserve"> related to pediatric PA from the DPN</w:t>
      </w:r>
      <w:r w:rsidR="00AC31CA" w:rsidRPr="0079010B">
        <w:rPr>
          <w:rFonts w:ascii="Times New Roman" w:eastAsia="微软雅黑" w:hAnsi="Times New Roman" w:cs="Times New Roman"/>
          <w:b w:val="0"/>
          <w:bCs w:val="0"/>
          <w:kern w:val="0"/>
          <w:sz w:val="24"/>
          <w:szCs w:val="24"/>
        </w:rPr>
        <w:t xml:space="preserve">, we </w:t>
      </w:r>
      <w:r w:rsidR="00583049" w:rsidRPr="0079010B">
        <w:rPr>
          <w:rFonts w:ascii="Times New Roman" w:eastAsia="微软雅黑" w:hAnsi="Times New Roman" w:cs="Times New Roman"/>
          <w:b w:val="0"/>
          <w:bCs w:val="0"/>
          <w:kern w:val="0"/>
          <w:sz w:val="24"/>
          <w:szCs w:val="24"/>
        </w:rPr>
        <w:t xml:space="preserve">conducted </w:t>
      </w:r>
      <w:r w:rsidRPr="0079010B">
        <w:rPr>
          <w:rFonts w:ascii="Times New Roman" w:eastAsia="微软雅黑" w:hAnsi="Times New Roman" w:cs="Times New Roman"/>
          <w:b w:val="0"/>
          <w:bCs w:val="0"/>
          <w:kern w:val="0"/>
          <w:sz w:val="24"/>
          <w:szCs w:val="24"/>
        </w:rPr>
        <w:t xml:space="preserve">on </w:t>
      </w:r>
      <w:r w:rsidR="00AC31CA" w:rsidRPr="0079010B">
        <w:rPr>
          <w:rFonts w:ascii="Times New Roman" w:eastAsia="微软雅黑" w:hAnsi="Times New Roman" w:cs="Times New Roman"/>
          <w:b w:val="0"/>
          <w:bCs w:val="0"/>
          <w:kern w:val="0"/>
          <w:sz w:val="24"/>
          <w:szCs w:val="24"/>
        </w:rPr>
        <w:t xml:space="preserve">the </w:t>
      </w:r>
      <w:bookmarkStart w:id="48" w:name="OLE_LINK12"/>
      <w:bookmarkStart w:id="49" w:name="OLE_LINK16"/>
      <w:bookmarkStart w:id="50" w:name="OLE_LINK17"/>
      <w:r w:rsidR="00AC31CA" w:rsidRPr="0079010B">
        <w:rPr>
          <w:rFonts w:ascii="Times New Roman" w:eastAsia="微软雅黑" w:hAnsi="Times New Roman" w:cs="Times New Roman"/>
          <w:b w:val="0"/>
          <w:bCs w:val="0"/>
          <w:kern w:val="0"/>
          <w:sz w:val="24"/>
          <w:szCs w:val="24"/>
        </w:rPr>
        <w:t>topology analysis</w:t>
      </w:r>
      <w:r w:rsidR="008C59A4" w:rsidRPr="0079010B">
        <w:rPr>
          <w:rFonts w:ascii="Times New Roman" w:eastAsia="微软雅黑" w:hAnsi="Times New Roman" w:cs="Times New Roman"/>
          <w:b w:val="0"/>
          <w:bCs w:val="0"/>
          <w:kern w:val="0"/>
          <w:sz w:val="24"/>
          <w:szCs w:val="24"/>
        </w:rPr>
        <w:t xml:space="preserve"> </w:t>
      </w:r>
      <w:r w:rsidR="0032070C" w:rsidRPr="0079010B">
        <w:rPr>
          <w:rFonts w:ascii="Times New Roman" w:eastAsia="微软雅黑" w:hAnsi="Times New Roman" w:cs="Times New Roman"/>
          <w:b w:val="0"/>
          <w:bCs w:val="0"/>
          <w:kern w:val="0"/>
          <w:sz w:val="24"/>
          <w:szCs w:val="24"/>
        </w:rPr>
        <w:t xml:space="preserve">for the </w:t>
      </w:r>
      <w:r w:rsidRPr="0079010B">
        <w:rPr>
          <w:rFonts w:ascii="Times New Roman" w:eastAsia="微软雅黑" w:hAnsi="Times New Roman" w:cs="Times New Roman"/>
          <w:b w:val="0"/>
          <w:bCs w:val="0"/>
          <w:kern w:val="0"/>
          <w:sz w:val="24"/>
          <w:szCs w:val="24"/>
        </w:rPr>
        <w:t>DPN</w:t>
      </w:r>
      <w:r w:rsidR="0032070C" w:rsidRPr="0079010B">
        <w:rPr>
          <w:rFonts w:ascii="Times New Roman" w:eastAsia="微软雅黑" w:hAnsi="Times New Roman" w:cs="Times New Roman"/>
          <w:b w:val="0"/>
          <w:bCs w:val="0"/>
          <w:kern w:val="0"/>
          <w:sz w:val="24"/>
          <w:szCs w:val="24"/>
        </w:rPr>
        <w:t xml:space="preserve"> </w:t>
      </w:r>
      <w:r w:rsidR="008C59A4" w:rsidRPr="0079010B">
        <w:rPr>
          <w:rFonts w:ascii="Times New Roman" w:eastAsia="微软雅黑" w:hAnsi="Times New Roman" w:cs="Times New Roman"/>
          <w:b w:val="0"/>
          <w:bCs w:val="0"/>
          <w:kern w:val="0"/>
          <w:sz w:val="24"/>
          <w:szCs w:val="24"/>
        </w:rPr>
        <w:t>based on the nodes degree</w:t>
      </w:r>
      <w:r w:rsidRPr="0079010B">
        <w:rPr>
          <w:rFonts w:ascii="Times New Roman" w:eastAsia="微软雅黑" w:hAnsi="Times New Roman" w:cs="Times New Roman"/>
          <w:b w:val="0"/>
          <w:bCs w:val="0"/>
          <w:kern w:val="0"/>
          <w:sz w:val="24"/>
          <w:szCs w:val="24"/>
        </w:rPr>
        <w:t>.</w:t>
      </w:r>
      <w:bookmarkEnd w:id="48"/>
      <w:bookmarkEnd w:id="49"/>
      <w:bookmarkEnd w:id="50"/>
      <w:r w:rsidR="00D800D3" w:rsidRPr="0079010B">
        <w:rPr>
          <w:rFonts w:ascii="Times New Roman" w:eastAsia="微软雅黑" w:hAnsi="Times New Roman" w:cs="Times New Roman"/>
          <w:b w:val="0"/>
          <w:bCs w:val="0"/>
          <w:kern w:val="0"/>
          <w:sz w:val="24"/>
          <w:szCs w:val="24"/>
        </w:rPr>
        <w:fldChar w:fldCharType="begin"/>
      </w:r>
      <w:r w:rsidR="00924E9D" w:rsidRPr="0079010B">
        <w:rPr>
          <w:rFonts w:ascii="Times New Roman" w:eastAsia="微软雅黑" w:hAnsi="Times New Roman" w:cs="Times New Roman"/>
          <w:b w:val="0"/>
          <w:bCs w:val="0"/>
          <w:kern w:val="0"/>
          <w:sz w:val="24"/>
          <w:szCs w:val="24"/>
        </w:rPr>
        <w:instrText xml:space="preserve"> ADDIN EN.CITE &lt;EndNote&gt;&lt;Cite&gt;&lt;Author&gt;Magoni&lt;/Author&gt;&lt;Year&gt;2002&lt;/Year&gt;&lt;RecNum&gt;2957&lt;/RecNum&gt;&lt;DisplayText&gt;(Magoni, 2002)&lt;/DisplayText&gt;&lt;record&gt;&lt;rec-number&gt;2957&lt;/rec-number&gt;&lt;foreign-keys&gt;&lt;key app="EN" db-id="0dzz2et9mdap2eezzti5pzaj2axvazvzsz0e"&gt;2957&lt;/key&gt;&lt;/foreign-keys&gt;&lt;ref-type name="Conference Proceedings"&gt;10&lt;/ref-type&gt;&lt;contributors&gt;&lt;authors&gt;&lt;author&gt;Magoni, Damien&lt;/author&gt;&lt;/authors&gt;&lt;/contributors&gt;&lt;titles&gt;&lt;title&gt;nem: A software for network topology analysis and modeling&lt;/title&gt;&lt;secondary-title&gt;Modeling, Analysis and Simulation of Computer and Telecommunications Systems, 2002. MASCOTS 2002. Proceedings. 10th IEEE International Symposium on&lt;/secondary-title&gt;&lt;/titles&gt;&lt;pages&gt;364-371&lt;/pages&gt;&lt;dates&gt;&lt;year&gt;2002&lt;/year&gt;&lt;/dates&gt;&lt;publisher&gt;IEEE&lt;/publisher&gt;&lt;isbn&gt;0769518400&lt;/isbn&gt;&lt;urls&gt;&lt;/urls&gt;&lt;/record&gt;&lt;/Cite&gt;&lt;/EndNote&gt;</w:instrText>
      </w:r>
      <w:r w:rsidR="00D800D3" w:rsidRPr="0079010B">
        <w:rPr>
          <w:rFonts w:ascii="Times New Roman" w:eastAsia="微软雅黑" w:hAnsi="Times New Roman" w:cs="Times New Roman"/>
          <w:b w:val="0"/>
          <w:bCs w:val="0"/>
          <w:kern w:val="0"/>
          <w:sz w:val="24"/>
          <w:szCs w:val="24"/>
        </w:rPr>
        <w:fldChar w:fldCharType="separate"/>
      </w:r>
      <w:r w:rsidR="00924E9D" w:rsidRPr="0079010B">
        <w:rPr>
          <w:rFonts w:ascii="Times New Roman" w:eastAsia="微软雅黑" w:hAnsi="Times New Roman" w:cs="Times New Roman"/>
          <w:b w:val="0"/>
          <w:bCs w:val="0"/>
          <w:noProof/>
          <w:kern w:val="0"/>
          <w:sz w:val="24"/>
          <w:szCs w:val="24"/>
        </w:rPr>
        <w:t>(</w:t>
      </w:r>
      <w:hyperlink w:anchor="_ENREF_18" w:tooltip="Magoni, 2002 #2957" w:history="1">
        <w:r w:rsidR="00924E9D" w:rsidRPr="0079010B">
          <w:rPr>
            <w:rFonts w:ascii="Times New Roman" w:eastAsia="微软雅黑" w:hAnsi="Times New Roman" w:cs="Times New Roman"/>
            <w:b w:val="0"/>
            <w:bCs w:val="0"/>
            <w:noProof/>
            <w:kern w:val="0"/>
            <w:sz w:val="24"/>
            <w:szCs w:val="24"/>
          </w:rPr>
          <w:t>Magoni, 2002</w:t>
        </w:r>
      </w:hyperlink>
      <w:r w:rsidR="00924E9D" w:rsidRPr="0079010B">
        <w:rPr>
          <w:rFonts w:ascii="Times New Roman" w:eastAsia="微软雅黑" w:hAnsi="Times New Roman" w:cs="Times New Roman"/>
          <w:b w:val="0"/>
          <w:bCs w:val="0"/>
          <w:noProof/>
          <w:kern w:val="0"/>
          <w:sz w:val="24"/>
          <w:szCs w:val="24"/>
        </w:rPr>
        <w:t>)</w:t>
      </w:r>
      <w:r w:rsidR="00D800D3" w:rsidRPr="0079010B">
        <w:rPr>
          <w:rFonts w:ascii="Times New Roman" w:eastAsia="微软雅黑" w:hAnsi="Times New Roman" w:cs="Times New Roman"/>
          <w:b w:val="0"/>
          <w:bCs w:val="0"/>
          <w:kern w:val="0"/>
          <w:sz w:val="24"/>
          <w:szCs w:val="24"/>
        </w:rPr>
        <w:fldChar w:fldCharType="end"/>
      </w:r>
      <w:r w:rsidR="00163120" w:rsidRPr="0079010B">
        <w:rPr>
          <w:rFonts w:ascii="Times New Roman" w:eastAsia="微软雅黑" w:hAnsi="Times New Roman" w:cs="Times New Roman"/>
          <w:b w:val="0"/>
          <w:bCs w:val="0"/>
          <w:kern w:val="0"/>
          <w:sz w:val="24"/>
          <w:szCs w:val="24"/>
        </w:rPr>
        <w:t xml:space="preserve"> </w:t>
      </w:r>
      <w:r w:rsidR="00964749" w:rsidRPr="0079010B">
        <w:rPr>
          <w:rFonts w:ascii="Times New Roman" w:eastAsia="微软雅黑" w:hAnsi="Times New Roman" w:cs="Times New Roman"/>
          <w:b w:val="0"/>
          <w:bCs w:val="0"/>
          <w:kern w:val="0"/>
          <w:sz w:val="24"/>
          <w:szCs w:val="24"/>
        </w:rPr>
        <w:t>The topology analysis mainly contain</w:t>
      </w:r>
      <w:r w:rsidRPr="0079010B">
        <w:rPr>
          <w:rFonts w:ascii="Times New Roman" w:eastAsia="微软雅黑" w:hAnsi="Times New Roman" w:cs="Times New Roman"/>
          <w:b w:val="0"/>
          <w:bCs w:val="0"/>
          <w:kern w:val="0"/>
          <w:sz w:val="24"/>
          <w:szCs w:val="24"/>
        </w:rPr>
        <w:t>s</w:t>
      </w:r>
      <w:r w:rsidR="00964749" w:rsidRPr="0079010B">
        <w:rPr>
          <w:rFonts w:ascii="Times New Roman" w:eastAsia="微软雅黑" w:hAnsi="Times New Roman" w:cs="Times New Roman"/>
          <w:b w:val="0"/>
          <w:bCs w:val="0"/>
          <w:kern w:val="0"/>
          <w:sz w:val="24"/>
          <w:szCs w:val="24"/>
        </w:rPr>
        <w:t xml:space="preserve"> degree, closeness, </w:t>
      </w:r>
      <w:proofErr w:type="spellStart"/>
      <w:r w:rsidR="00964749" w:rsidRPr="0079010B">
        <w:rPr>
          <w:rFonts w:ascii="Times New Roman" w:eastAsia="微软雅黑" w:hAnsi="Times New Roman" w:cs="Times New Roman"/>
          <w:b w:val="0"/>
          <w:bCs w:val="0"/>
          <w:kern w:val="0"/>
          <w:sz w:val="24"/>
          <w:szCs w:val="24"/>
        </w:rPr>
        <w:t>betweenness</w:t>
      </w:r>
      <w:proofErr w:type="spellEnd"/>
      <w:r w:rsidR="00964749" w:rsidRPr="0079010B">
        <w:rPr>
          <w:rFonts w:ascii="Times New Roman" w:eastAsia="微软雅黑" w:hAnsi="Times New Roman" w:cs="Times New Roman"/>
          <w:b w:val="0"/>
          <w:bCs w:val="0"/>
          <w:kern w:val="0"/>
          <w:sz w:val="24"/>
          <w:szCs w:val="24"/>
        </w:rPr>
        <w:t xml:space="preserve"> and stress, in which degree quantifies the local topology of each node by summing up the number of its adjacent nodes</w:t>
      </w:r>
      <w:r w:rsidRPr="0079010B">
        <w:rPr>
          <w:rFonts w:ascii="Times New Roman" w:eastAsia="微软雅黑" w:hAnsi="Times New Roman" w:cs="Times New Roman"/>
          <w:b w:val="0"/>
          <w:bCs w:val="0"/>
          <w:kern w:val="0"/>
          <w:sz w:val="24"/>
          <w:szCs w:val="24"/>
        </w:rPr>
        <w:t xml:space="preserve"> in the network.</w:t>
      </w:r>
      <w:r w:rsidR="00D800D3" w:rsidRPr="0079010B">
        <w:rPr>
          <w:rFonts w:ascii="Times New Roman" w:eastAsia="微软雅黑" w:hAnsi="Times New Roman" w:cs="Times New Roman"/>
          <w:b w:val="0"/>
          <w:bCs w:val="0"/>
          <w:kern w:val="0"/>
          <w:sz w:val="24"/>
          <w:szCs w:val="24"/>
        </w:rPr>
        <w:fldChar w:fldCharType="begin"/>
      </w:r>
      <w:r w:rsidR="00924E9D" w:rsidRPr="0079010B">
        <w:rPr>
          <w:rFonts w:ascii="Times New Roman" w:eastAsia="微软雅黑" w:hAnsi="Times New Roman" w:cs="Times New Roman"/>
          <w:b w:val="0"/>
          <w:bCs w:val="0"/>
          <w:kern w:val="0"/>
          <w:sz w:val="24"/>
          <w:szCs w:val="24"/>
        </w:rPr>
        <w:instrText xml:space="preserve"> ADDIN EN.CITE &lt;EndNote&gt;&lt;Cite&gt;&lt;Author&gt;Zhuang&lt;/Author&gt;&lt;Year&gt;2015&lt;/Year&gt;&lt;RecNum&gt;2956&lt;/RecNum&gt;&lt;DisplayText&gt;(Zhuang et al., 2015b)&lt;/DisplayText&gt;&lt;record&gt;&lt;rec-number&gt;2956&lt;/rec-number&gt;&lt;foreign-keys&gt;&lt;key app="EN" db-id="0dzz2et9mdap2eezzti5pzaj2axvazvzsz0e"&gt;2956&lt;/key&gt;&lt;/foreign-keys&gt;&lt;ref-type name="Journal Article"&gt;17&lt;/ref-type&gt;&lt;contributors&gt;&lt;authors&gt;&lt;author&gt;Zhuang, D. Y.&lt;/author&gt;&lt;author&gt;Jiang, L.&lt;/author&gt;&lt;author&gt;He, Q. Q.&lt;/author&gt;&lt;author&gt;Zhou, P.&lt;/author&gt;&lt;author&gt;Yue, T.&lt;/author&gt;&lt;/authors&gt;&lt;/contributors&gt;&lt;auth-address&gt;Department of Thyroid and Breast Surgery, Jinan Military General Hospital of Chinese PLA, Jinan, Shandong 250031, P.R. China.&amp;#xD;Department of Prevention and Health Care, Central Hospital of Zibo City, Zibo, Shandong 255036, P.R. China.&lt;/auth-address&gt;&lt;titles&gt;&lt;title&gt;Identification of hub subnetwork based on topological features of genes in breast cancer&lt;/title&gt;&lt;secondary-title&gt;Int J Mol Med&lt;/secondary-title&gt;&lt;/titles&gt;&lt;periodical&gt;&lt;full-title&gt;Int J Mol Med&lt;/full-title&gt;&lt;/periodical&gt;&lt;pages&gt;664-74&lt;/pages&gt;&lt;volume&gt;35&lt;/volume&gt;&lt;number&gt;3&lt;/number&gt;&lt;edition&gt;2015/01/13&lt;/edition&gt;&lt;dates&gt;&lt;year&gt;2015&lt;/year&gt;&lt;pub-dates&gt;&lt;date&gt;Mar&lt;/date&gt;&lt;/pub-dates&gt;&lt;/dates&gt;&lt;isbn&gt;1791-244X (Electronic)&amp;#xD;1107-3756 (Linking)&lt;/isbn&gt;&lt;accession-num&gt;25573623&lt;/accession-num&gt;&lt;urls&gt;&lt;related-urls&gt;&lt;url&gt;http://www.ncbi.nlm.nih.gov/pubmed/25573623&lt;/url&gt;&lt;/related-urls&gt;&lt;/urls&gt;&lt;custom2&gt;4314413&lt;/custom2&gt;&lt;electronic-resource-num&gt;10.3892/ijmm.2014.2057&lt;/electronic-resource-num&gt;&lt;language&gt;eng&lt;/language&gt;&lt;/record&gt;&lt;/Cite&gt;&lt;/EndNote&gt;</w:instrText>
      </w:r>
      <w:r w:rsidR="00D800D3" w:rsidRPr="0079010B">
        <w:rPr>
          <w:rFonts w:ascii="Times New Roman" w:eastAsia="微软雅黑" w:hAnsi="Times New Roman" w:cs="Times New Roman"/>
          <w:b w:val="0"/>
          <w:bCs w:val="0"/>
          <w:kern w:val="0"/>
          <w:sz w:val="24"/>
          <w:szCs w:val="24"/>
        </w:rPr>
        <w:fldChar w:fldCharType="separate"/>
      </w:r>
      <w:r w:rsidR="00924E9D" w:rsidRPr="0079010B">
        <w:rPr>
          <w:rFonts w:ascii="Times New Roman" w:eastAsia="微软雅黑" w:hAnsi="Times New Roman" w:cs="Times New Roman"/>
          <w:b w:val="0"/>
          <w:bCs w:val="0"/>
          <w:noProof/>
          <w:kern w:val="0"/>
          <w:sz w:val="24"/>
          <w:szCs w:val="24"/>
        </w:rPr>
        <w:t>(</w:t>
      </w:r>
      <w:hyperlink w:anchor="_ENREF_28" w:tooltip="Zhuang, 2015 #2956" w:history="1">
        <w:r w:rsidR="00924E9D" w:rsidRPr="0079010B">
          <w:rPr>
            <w:rFonts w:ascii="Times New Roman" w:eastAsia="微软雅黑" w:hAnsi="Times New Roman" w:cs="Times New Roman"/>
            <w:b w:val="0"/>
            <w:bCs w:val="0"/>
            <w:noProof/>
            <w:kern w:val="0"/>
            <w:sz w:val="24"/>
            <w:szCs w:val="24"/>
          </w:rPr>
          <w:t>Zhuang et al., 2015b</w:t>
        </w:r>
      </w:hyperlink>
      <w:r w:rsidR="00924E9D" w:rsidRPr="0079010B">
        <w:rPr>
          <w:rFonts w:ascii="Times New Roman" w:eastAsia="微软雅黑" w:hAnsi="Times New Roman" w:cs="Times New Roman"/>
          <w:b w:val="0"/>
          <w:bCs w:val="0"/>
          <w:noProof/>
          <w:kern w:val="0"/>
          <w:sz w:val="24"/>
          <w:szCs w:val="24"/>
        </w:rPr>
        <w:t>)</w:t>
      </w:r>
      <w:r w:rsidR="00D800D3" w:rsidRPr="0079010B">
        <w:rPr>
          <w:rFonts w:ascii="Times New Roman" w:eastAsia="微软雅黑" w:hAnsi="Times New Roman" w:cs="Times New Roman"/>
          <w:b w:val="0"/>
          <w:bCs w:val="0"/>
          <w:kern w:val="0"/>
          <w:sz w:val="24"/>
          <w:szCs w:val="24"/>
        </w:rPr>
        <w:fldChar w:fldCharType="end"/>
      </w:r>
      <w:r w:rsidR="00964749" w:rsidRPr="0079010B">
        <w:rPr>
          <w:rFonts w:ascii="Times New Roman" w:eastAsia="微软雅黑" w:hAnsi="Times New Roman" w:cs="Times New Roman"/>
          <w:b w:val="0"/>
          <w:bCs w:val="0"/>
          <w:kern w:val="0"/>
          <w:sz w:val="24"/>
          <w:szCs w:val="24"/>
        </w:rPr>
        <w:t xml:space="preserve"> </w:t>
      </w:r>
      <w:r w:rsidRPr="0079010B">
        <w:rPr>
          <w:rFonts w:ascii="Times New Roman" w:eastAsia="微软雅黑" w:hAnsi="Times New Roman" w:cs="Times New Roman"/>
          <w:b w:val="0"/>
          <w:bCs w:val="0"/>
          <w:kern w:val="0"/>
          <w:sz w:val="24"/>
          <w:szCs w:val="24"/>
        </w:rPr>
        <w:t xml:space="preserve">Degree </w:t>
      </w:r>
      <w:r w:rsidR="00964749" w:rsidRPr="0079010B">
        <w:rPr>
          <w:rFonts w:ascii="Times New Roman" w:eastAsia="微软雅黑" w:hAnsi="Times New Roman" w:cs="Times New Roman"/>
          <w:b w:val="0"/>
          <w:bCs w:val="0"/>
          <w:kern w:val="0"/>
          <w:sz w:val="24"/>
          <w:szCs w:val="24"/>
        </w:rPr>
        <w:t xml:space="preserve">gives a simple count of the number of interactions of a given node and </w:t>
      </w:r>
      <w:r w:rsidR="00695D62" w:rsidRPr="0079010B">
        <w:rPr>
          <w:rFonts w:ascii="Times New Roman" w:eastAsia="微软雅黑" w:hAnsi="Times New Roman" w:cs="Times New Roman"/>
          <w:b w:val="0"/>
          <w:bCs w:val="0"/>
          <w:kern w:val="0"/>
          <w:sz w:val="24"/>
          <w:szCs w:val="24"/>
        </w:rPr>
        <w:t xml:space="preserve">is </w:t>
      </w:r>
      <w:r w:rsidR="00964749" w:rsidRPr="0079010B">
        <w:rPr>
          <w:rFonts w:ascii="Times New Roman" w:eastAsia="微软雅黑" w:hAnsi="Times New Roman" w:cs="Times New Roman"/>
          <w:b w:val="0"/>
          <w:bCs w:val="0"/>
          <w:kern w:val="0"/>
          <w:sz w:val="24"/>
          <w:szCs w:val="24"/>
        </w:rPr>
        <w:t>particularly useful to identify key players in biological processes. In the present study, w</w:t>
      </w:r>
      <w:r w:rsidR="005D4E5A" w:rsidRPr="0079010B">
        <w:rPr>
          <w:rFonts w:ascii="Times New Roman" w:eastAsia="微软雅黑" w:hAnsi="Times New Roman" w:cs="Times New Roman"/>
          <w:b w:val="0"/>
          <w:bCs w:val="0"/>
          <w:kern w:val="0"/>
          <w:sz w:val="24"/>
          <w:szCs w:val="24"/>
        </w:rPr>
        <w:t>e picked the pathway</w:t>
      </w:r>
      <w:r w:rsidR="00695D62" w:rsidRPr="0079010B">
        <w:rPr>
          <w:rFonts w:ascii="Times New Roman" w:eastAsia="微软雅黑" w:hAnsi="Times New Roman" w:cs="Times New Roman"/>
          <w:b w:val="0"/>
          <w:bCs w:val="0"/>
          <w:kern w:val="0"/>
          <w:sz w:val="24"/>
          <w:szCs w:val="24"/>
        </w:rPr>
        <w:t>s</w:t>
      </w:r>
      <w:r w:rsidR="005D4E5A" w:rsidRPr="0079010B">
        <w:rPr>
          <w:rFonts w:ascii="Times New Roman" w:eastAsia="微软雅黑" w:hAnsi="Times New Roman" w:cs="Times New Roman"/>
          <w:b w:val="0"/>
          <w:bCs w:val="0"/>
          <w:kern w:val="0"/>
          <w:sz w:val="24"/>
          <w:szCs w:val="24"/>
        </w:rPr>
        <w:t xml:space="preserve"> with the top </w:t>
      </w:r>
      <w:r w:rsidR="00E47082" w:rsidRPr="0079010B">
        <w:rPr>
          <w:rFonts w:ascii="Times New Roman" w:eastAsia="微软雅黑" w:hAnsi="Times New Roman" w:cs="Times New Roman"/>
          <w:b w:val="0"/>
          <w:bCs w:val="0"/>
          <w:kern w:val="0"/>
          <w:sz w:val="24"/>
          <w:szCs w:val="24"/>
        </w:rPr>
        <w:t>1</w:t>
      </w:r>
      <w:r w:rsidR="003A3C79" w:rsidRPr="0079010B">
        <w:rPr>
          <w:rFonts w:ascii="Times New Roman" w:eastAsia="微软雅黑" w:hAnsi="Times New Roman" w:cs="Times New Roman"/>
          <w:b w:val="0"/>
          <w:bCs w:val="0"/>
          <w:kern w:val="0"/>
          <w:sz w:val="24"/>
          <w:szCs w:val="24"/>
        </w:rPr>
        <w:t>%</w:t>
      </w:r>
      <w:r w:rsidR="005D4E5A" w:rsidRPr="0079010B">
        <w:rPr>
          <w:rFonts w:ascii="Times New Roman" w:eastAsia="微软雅黑" w:hAnsi="Times New Roman" w:cs="Times New Roman"/>
          <w:b w:val="0"/>
          <w:bCs w:val="0"/>
          <w:kern w:val="0"/>
          <w:sz w:val="24"/>
          <w:szCs w:val="24"/>
        </w:rPr>
        <w:t xml:space="preserve"> </w:t>
      </w:r>
      <w:r w:rsidR="00964749" w:rsidRPr="0079010B">
        <w:rPr>
          <w:rFonts w:ascii="Times New Roman" w:eastAsia="微软雅黑" w:hAnsi="Times New Roman" w:cs="Times New Roman"/>
          <w:b w:val="0"/>
          <w:bCs w:val="0"/>
          <w:kern w:val="0"/>
          <w:sz w:val="24"/>
          <w:szCs w:val="24"/>
        </w:rPr>
        <w:t>degree</w:t>
      </w:r>
      <w:r w:rsidR="00986C86" w:rsidRPr="0079010B">
        <w:rPr>
          <w:rFonts w:ascii="Times New Roman" w:eastAsia="微软雅黑" w:hAnsi="Times New Roman" w:cs="Times New Roman"/>
          <w:b w:val="0"/>
          <w:bCs w:val="0"/>
          <w:kern w:val="0"/>
          <w:sz w:val="24"/>
          <w:szCs w:val="24"/>
        </w:rPr>
        <w:t xml:space="preserve"> </w:t>
      </w:r>
      <w:r w:rsidR="00CF44F7" w:rsidRPr="0079010B">
        <w:rPr>
          <w:rFonts w:ascii="Times New Roman" w:eastAsia="微软雅黑" w:hAnsi="Times New Roman" w:cs="Times New Roman"/>
          <w:b w:val="0"/>
          <w:bCs w:val="0"/>
          <w:kern w:val="0"/>
          <w:sz w:val="24"/>
          <w:szCs w:val="24"/>
        </w:rPr>
        <w:t xml:space="preserve">as the </w:t>
      </w:r>
      <w:r w:rsidR="00695D62" w:rsidRPr="0079010B">
        <w:rPr>
          <w:rFonts w:ascii="Times New Roman" w:eastAsia="微软雅黑" w:hAnsi="Times New Roman" w:cs="Times New Roman"/>
          <w:b w:val="0"/>
          <w:bCs w:val="0"/>
          <w:kern w:val="0"/>
          <w:sz w:val="24"/>
          <w:szCs w:val="24"/>
        </w:rPr>
        <w:t>pivotal</w:t>
      </w:r>
      <w:r w:rsidR="00CF44F7" w:rsidRPr="0079010B">
        <w:rPr>
          <w:rFonts w:ascii="Times New Roman" w:eastAsia="微软雅黑" w:hAnsi="Times New Roman" w:cs="Times New Roman"/>
          <w:b w:val="0"/>
          <w:bCs w:val="0"/>
          <w:kern w:val="0"/>
          <w:sz w:val="24"/>
          <w:szCs w:val="24"/>
        </w:rPr>
        <w:t xml:space="preserve"> pathway </w:t>
      </w:r>
      <w:r w:rsidR="00695D62" w:rsidRPr="0079010B">
        <w:rPr>
          <w:rFonts w:ascii="Times New Roman" w:eastAsia="微软雅黑" w:hAnsi="Times New Roman" w:cs="Times New Roman"/>
          <w:b w:val="0"/>
          <w:bCs w:val="0"/>
          <w:kern w:val="0"/>
          <w:sz w:val="24"/>
          <w:szCs w:val="24"/>
        </w:rPr>
        <w:t>in pediatric PA</w:t>
      </w:r>
      <w:r w:rsidR="00986C86" w:rsidRPr="0079010B">
        <w:rPr>
          <w:rFonts w:ascii="Times New Roman" w:eastAsia="微软雅黑" w:hAnsi="Times New Roman" w:cs="Times New Roman"/>
          <w:b w:val="0"/>
          <w:bCs w:val="0"/>
          <w:kern w:val="0"/>
          <w:sz w:val="24"/>
          <w:szCs w:val="24"/>
        </w:rPr>
        <w:t>.</w:t>
      </w:r>
      <w:r w:rsidR="00606B37" w:rsidRPr="0079010B">
        <w:rPr>
          <w:rFonts w:ascii="Times New Roman" w:eastAsia="微软雅黑" w:hAnsi="Times New Roman" w:cs="Times New Roman"/>
          <w:b w:val="0"/>
          <w:bCs w:val="0"/>
          <w:kern w:val="0"/>
          <w:sz w:val="24"/>
          <w:szCs w:val="24"/>
        </w:rPr>
        <w:t xml:space="preserve"> </w:t>
      </w:r>
    </w:p>
    <w:p w:rsidR="00D61C42" w:rsidRPr="0079010B" w:rsidRDefault="00D61C42" w:rsidP="0079010B">
      <w:pPr>
        <w:spacing w:line="480" w:lineRule="auto"/>
        <w:jc w:val="both"/>
        <w:rPr>
          <w:rFonts w:ascii="Times New Roman" w:hAnsi="Times New Roman"/>
          <w:b/>
          <w:sz w:val="24"/>
          <w:szCs w:val="24"/>
        </w:rPr>
      </w:pPr>
      <w:r w:rsidRPr="0079010B">
        <w:rPr>
          <w:rFonts w:ascii="Times New Roman" w:hAnsi="Times New Roman"/>
          <w:b/>
          <w:sz w:val="24"/>
          <w:szCs w:val="24"/>
        </w:rPr>
        <w:t>Results</w:t>
      </w:r>
    </w:p>
    <w:p w:rsidR="00CA4750" w:rsidRPr="0079010B" w:rsidRDefault="00695D62" w:rsidP="0079010B">
      <w:pPr>
        <w:spacing w:line="480" w:lineRule="auto"/>
        <w:jc w:val="both"/>
        <w:rPr>
          <w:rFonts w:ascii="Times New Roman" w:hAnsi="Times New Roman"/>
          <w:b/>
          <w:bCs/>
          <w:sz w:val="24"/>
          <w:szCs w:val="24"/>
        </w:rPr>
      </w:pPr>
      <w:r w:rsidRPr="0079010B">
        <w:rPr>
          <w:rFonts w:ascii="Times New Roman" w:hAnsi="Times New Roman"/>
          <w:b/>
          <w:bCs/>
          <w:sz w:val="24"/>
          <w:szCs w:val="24"/>
        </w:rPr>
        <w:t>Data acquisition</w:t>
      </w:r>
    </w:p>
    <w:p w:rsidR="008C688D" w:rsidRPr="0079010B" w:rsidRDefault="00695D62" w:rsidP="0079010B">
      <w:pPr>
        <w:spacing w:line="480" w:lineRule="auto"/>
        <w:jc w:val="both"/>
        <w:rPr>
          <w:rFonts w:ascii="Times New Roman" w:hAnsi="Times New Roman"/>
          <w:bCs/>
          <w:sz w:val="24"/>
          <w:szCs w:val="24"/>
        </w:rPr>
      </w:pPr>
      <w:r w:rsidRPr="0079010B">
        <w:rPr>
          <w:rFonts w:ascii="Times New Roman" w:hAnsi="Times New Roman"/>
          <w:bCs/>
          <w:sz w:val="24"/>
          <w:szCs w:val="24"/>
        </w:rPr>
        <w:t>After data preprocessing, we obtained a total of 20,109 genes, 734,191 PPI (covering 15,246 genes) and 1505 pathways from the expression profile, STRING and</w:t>
      </w:r>
      <w:r w:rsidRPr="0079010B">
        <w:rPr>
          <w:rFonts w:ascii="Times New Roman" w:hAnsi="Times New Roman"/>
          <w:sz w:val="24"/>
          <w:szCs w:val="24"/>
        </w:rPr>
        <w:t xml:space="preserve"> </w:t>
      </w:r>
      <w:proofErr w:type="spellStart"/>
      <w:r w:rsidRPr="0079010B">
        <w:rPr>
          <w:rFonts w:ascii="Times New Roman" w:hAnsi="Times New Roman"/>
          <w:bCs/>
          <w:sz w:val="24"/>
          <w:szCs w:val="24"/>
        </w:rPr>
        <w:t>Reactome</w:t>
      </w:r>
      <w:proofErr w:type="spellEnd"/>
      <w:r w:rsidRPr="0079010B">
        <w:rPr>
          <w:rFonts w:ascii="Times New Roman" w:hAnsi="Times New Roman"/>
          <w:bCs/>
          <w:sz w:val="24"/>
          <w:szCs w:val="24"/>
        </w:rPr>
        <w:t xml:space="preserve"> database, respectively. </w:t>
      </w:r>
      <w:r w:rsidR="008C688D" w:rsidRPr="0079010B">
        <w:rPr>
          <w:rFonts w:ascii="Times New Roman" w:hAnsi="Times New Roman"/>
          <w:bCs/>
          <w:sz w:val="24"/>
          <w:szCs w:val="24"/>
        </w:rPr>
        <w:t xml:space="preserve">To evaluate the interactions between pathways, we selected all possible pathway </w:t>
      </w:r>
      <w:proofErr w:type="spellStart"/>
      <w:r w:rsidR="008C688D" w:rsidRPr="0079010B">
        <w:rPr>
          <w:rFonts w:ascii="Times New Roman" w:hAnsi="Times New Roman"/>
          <w:bCs/>
          <w:sz w:val="24"/>
          <w:szCs w:val="24"/>
        </w:rPr>
        <w:t>crosstalks</w:t>
      </w:r>
      <w:proofErr w:type="spellEnd"/>
      <w:r w:rsidR="008C688D" w:rsidRPr="0079010B">
        <w:rPr>
          <w:rFonts w:ascii="Times New Roman" w:hAnsi="Times New Roman"/>
          <w:bCs/>
          <w:sz w:val="24"/>
          <w:szCs w:val="24"/>
        </w:rPr>
        <w:t>. These 1505 pathways could form 816,000 pathway interactions.</w:t>
      </w:r>
      <w:r w:rsidR="008C688D" w:rsidRPr="0079010B">
        <w:rPr>
          <w:rFonts w:ascii="Times New Roman" w:hAnsi="Times New Roman"/>
          <w:sz w:val="24"/>
          <w:szCs w:val="24"/>
        </w:rPr>
        <w:t xml:space="preserve"> For convenience, </w:t>
      </w:r>
      <w:r w:rsidR="008C688D" w:rsidRPr="0079010B">
        <w:rPr>
          <w:rFonts w:ascii="Times New Roman" w:hAnsi="Times New Roman"/>
          <w:bCs/>
          <w:sz w:val="24"/>
          <w:szCs w:val="24"/>
        </w:rPr>
        <w:t>each pathway was given a corresponding ID number in this article (as shown in supplementary material</w:t>
      </w:r>
      <w:r w:rsidR="008C688D" w:rsidRPr="000F779C">
        <w:rPr>
          <w:rFonts w:ascii="Times New Roman" w:hAnsi="Times New Roman"/>
          <w:b/>
          <w:bCs/>
          <w:sz w:val="24"/>
          <w:szCs w:val="24"/>
        </w:rPr>
        <w:t xml:space="preserve"> Table S1</w:t>
      </w:r>
      <w:r w:rsidR="008C688D" w:rsidRPr="0079010B">
        <w:rPr>
          <w:rFonts w:ascii="Times New Roman" w:hAnsi="Times New Roman"/>
          <w:bCs/>
          <w:sz w:val="24"/>
          <w:szCs w:val="24"/>
        </w:rPr>
        <w:t xml:space="preserve">). </w:t>
      </w:r>
      <w:r w:rsidR="00C05A69" w:rsidRPr="0079010B">
        <w:rPr>
          <w:rFonts w:ascii="Times New Roman" w:hAnsi="Times New Roman"/>
          <w:bCs/>
          <w:sz w:val="24"/>
          <w:szCs w:val="24"/>
        </w:rPr>
        <w:t>Hereafter, the pathways were represented by these</w:t>
      </w:r>
      <w:r w:rsidR="008C688D" w:rsidRPr="0079010B">
        <w:rPr>
          <w:rFonts w:ascii="Times New Roman" w:hAnsi="Times New Roman"/>
          <w:bCs/>
          <w:sz w:val="24"/>
          <w:szCs w:val="24"/>
        </w:rPr>
        <w:t xml:space="preserve"> ID number.</w:t>
      </w:r>
    </w:p>
    <w:p w:rsidR="00C05A69" w:rsidRPr="0079010B" w:rsidRDefault="00C05A69" w:rsidP="0079010B">
      <w:pPr>
        <w:spacing w:line="480" w:lineRule="auto"/>
        <w:jc w:val="both"/>
        <w:rPr>
          <w:rFonts w:ascii="Times New Roman" w:hAnsi="Times New Roman"/>
          <w:b/>
          <w:bCs/>
          <w:sz w:val="24"/>
          <w:szCs w:val="24"/>
        </w:rPr>
      </w:pPr>
      <w:r w:rsidRPr="0079010B">
        <w:rPr>
          <w:rFonts w:ascii="Times New Roman" w:hAnsi="Times New Roman"/>
          <w:b/>
          <w:bCs/>
          <w:sz w:val="24"/>
          <w:szCs w:val="24"/>
        </w:rPr>
        <w:t>Differential pathway interactions</w:t>
      </w:r>
    </w:p>
    <w:p w:rsidR="001C497A" w:rsidRDefault="001C497A" w:rsidP="0079010B">
      <w:pPr>
        <w:spacing w:line="480" w:lineRule="auto"/>
        <w:jc w:val="both"/>
        <w:rPr>
          <w:rFonts w:ascii="Times New Roman" w:hAnsi="Times New Roman"/>
          <w:bCs/>
          <w:sz w:val="24"/>
          <w:szCs w:val="24"/>
        </w:rPr>
      </w:pPr>
      <w:r w:rsidRPr="0079010B">
        <w:rPr>
          <w:rFonts w:ascii="Times New Roman" w:hAnsi="Times New Roman"/>
          <w:bCs/>
          <w:sz w:val="24"/>
          <w:szCs w:val="24"/>
        </w:rPr>
        <w:lastRenderedPageBreak/>
        <w:t>In the current study, the absolute difference of SCC was computed to investigate the strength of interactions among pathways, which was defined as the weight value of pathway interaction.</w:t>
      </w:r>
      <w:r w:rsidR="00D1116D" w:rsidRPr="0079010B">
        <w:rPr>
          <w:rFonts w:ascii="Times New Roman" w:hAnsi="Times New Roman"/>
          <w:bCs/>
          <w:sz w:val="24"/>
          <w:szCs w:val="24"/>
        </w:rPr>
        <w:t xml:space="preserve"> There were 816,000 pathway interactions among 1505 pathways. </w:t>
      </w:r>
      <w:r w:rsidR="002664C6" w:rsidRPr="0079010B">
        <w:rPr>
          <w:rFonts w:ascii="Times New Roman" w:hAnsi="Times New Roman"/>
          <w:bCs/>
          <w:sz w:val="24"/>
          <w:szCs w:val="24"/>
        </w:rPr>
        <w:t xml:space="preserve">Each interaction had a weight value. The larger the weight value, </w:t>
      </w:r>
      <w:r w:rsidR="0021046C" w:rsidRPr="0079010B">
        <w:rPr>
          <w:rFonts w:ascii="Times New Roman" w:hAnsi="Times New Roman"/>
          <w:bCs/>
          <w:sz w:val="24"/>
          <w:szCs w:val="24"/>
        </w:rPr>
        <w:t>t</w:t>
      </w:r>
      <w:r w:rsidR="002664C6" w:rsidRPr="0079010B">
        <w:rPr>
          <w:rFonts w:ascii="Times New Roman" w:hAnsi="Times New Roman"/>
          <w:bCs/>
          <w:sz w:val="24"/>
          <w:szCs w:val="24"/>
        </w:rPr>
        <w:t>he more difference of pathway interaction between disease and normal conditions.</w:t>
      </w:r>
      <w:r w:rsidR="0021046C" w:rsidRPr="0079010B">
        <w:rPr>
          <w:rFonts w:ascii="Times New Roman" w:hAnsi="Times New Roman"/>
          <w:bCs/>
          <w:sz w:val="24"/>
          <w:szCs w:val="24"/>
        </w:rPr>
        <w:t xml:space="preserve"> </w:t>
      </w:r>
      <w:r w:rsidR="005F5D88" w:rsidRPr="0079010B">
        <w:rPr>
          <w:rFonts w:ascii="Times New Roman" w:hAnsi="Times New Roman"/>
          <w:bCs/>
          <w:sz w:val="24"/>
          <w:szCs w:val="24"/>
        </w:rPr>
        <w:t xml:space="preserve">The distribution of weight values of all interactions was calculated, as shown in </w:t>
      </w:r>
      <w:r w:rsidR="005F5D88" w:rsidRPr="00DA14B5">
        <w:rPr>
          <w:rFonts w:ascii="Times New Roman" w:hAnsi="Times New Roman"/>
          <w:b/>
          <w:bCs/>
          <w:sz w:val="24"/>
          <w:szCs w:val="24"/>
        </w:rPr>
        <w:t>Figure 1.</w:t>
      </w:r>
      <w:r w:rsidR="005F5D88" w:rsidRPr="0079010B">
        <w:rPr>
          <w:rFonts w:ascii="Times New Roman" w:hAnsi="Times New Roman"/>
          <w:bCs/>
          <w:sz w:val="24"/>
          <w:szCs w:val="24"/>
        </w:rPr>
        <w:t xml:space="preserve"> Among 816,000 pathway interactions, a total of 1972 differential pathway</w:t>
      </w:r>
      <w:r w:rsidR="00901157" w:rsidRPr="0079010B">
        <w:rPr>
          <w:rFonts w:ascii="Times New Roman" w:hAnsi="Times New Roman"/>
          <w:bCs/>
          <w:sz w:val="24"/>
          <w:szCs w:val="24"/>
        </w:rPr>
        <w:t xml:space="preserve"> interaction</w:t>
      </w:r>
      <w:r w:rsidR="005F5D88" w:rsidRPr="0079010B">
        <w:rPr>
          <w:rFonts w:ascii="Times New Roman" w:hAnsi="Times New Roman"/>
          <w:bCs/>
          <w:sz w:val="24"/>
          <w:szCs w:val="24"/>
        </w:rPr>
        <w:t>s (covering 965 pathways) were identified under the threshold value of weight value greater than 1.2.</w:t>
      </w:r>
    </w:p>
    <w:p w:rsidR="000F779C" w:rsidRDefault="000F779C" w:rsidP="000F779C">
      <w:pPr>
        <w:spacing w:line="480" w:lineRule="auto"/>
        <w:jc w:val="center"/>
        <w:rPr>
          <w:rFonts w:ascii="Times New Roman" w:hAnsi="Times New Roman"/>
          <w:bCs/>
          <w:sz w:val="24"/>
          <w:szCs w:val="24"/>
        </w:rPr>
      </w:pPr>
      <w:r>
        <w:rPr>
          <w:rFonts w:ascii="Times New Roman" w:hAnsi="Times New Roman"/>
          <w:bCs/>
          <w:noProof/>
          <w:sz w:val="24"/>
          <w:szCs w:val="24"/>
        </w:rPr>
        <w:drawing>
          <wp:inline distT="0" distB="0" distL="0" distR="0">
            <wp:extent cx="5141580" cy="3571875"/>
            <wp:effectExtent l="0" t="0" r="2540" b="0"/>
            <wp:docPr id="1" name="图片 1" descr="F:\成型文章\2017年12月\额外投稿文章\田慧芬 2\田慧芬\1214-尹娟\1214投稿\Genetics and Molecular Research\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成型文章\2017年12月\额外投稿文章\田慧芬 2\田慧芬\1214-尹娟\1214投稿\Genetics and Molecular Research\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401" cy="3584950"/>
                    </a:xfrm>
                    <a:prstGeom prst="rect">
                      <a:avLst/>
                    </a:prstGeom>
                    <a:noFill/>
                    <a:ln>
                      <a:noFill/>
                    </a:ln>
                  </pic:spPr>
                </pic:pic>
              </a:graphicData>
            </a:graphic>
          </wp:inline>
        </w:drawing>
      </w:r>
    </w:p>
    <w:p w:rsidR="000F779C" w:rsidRPr="000F779C" w:rsidRDefault="000F779C" w:rsidP="000F779C">
      <w:pPr>
        <w:spacing w:line="480" w:lineRule="auto"/>
        <w:jc w:val="center"/>
        <w:rPr>
          <w:rFonts w:ascii="Times New Roman" w:hAnsi="Times New Roman"/>
          <w:sz w:val="24"/>
          <w:szCs w:val="24"/>
        </w:rPr>
      </w:pPr>
      <w:r w:rsidRPr="00DA14B5">
        <w:rPr>
          <w:rFonts w:ascii="Times New Roman" w:hAnsi="Times New Roman"/>
          <w:b/>
          <w:sz w:val="24"/>
          <w:szCs w:val="24"/>
        </w:rPr>
        <w:t>Figure 1</w:t>
      </w:r>
      <w:r w:rsidRPr="0079010B">
        <w:rPr>
          <w:rFonts w:ascii="Times New Roman" w:hAnsi="Times New Roman"/>
          <w:sz w:val="24"/>
          <w:szCs w:val="24"/>
        </w:rPr>
        <w:t xml:space="preserve"> The frequency distribution of weight values of pathway interactions in pediatric </w:t>
      </w:r>
      <w:proofErr w:type="spellStart"/>
      <w:r w:rsidRPr="0079010B">
        <w:rPr>
          <w:rFonts w:ascii="Times New Roman" w:hAnsi="Times New Roman"/>
          <w:sz w:val="24"/>
          <w:szCs w:val="24"/>
        </w:rPr>
        <w:t>pilocytic</w:t>
      </w:r>
      <w:proofErr w:type="spellEnd"/>
      <w:r w:rsidRPr="0079010B">
        <w:rPr>
          <w:rFonts w:ascii="Times New Roman" w:hAnsi="Times New Roman"/>
          <w:sz w:val="24"/>
          <w:szCs w:val="24"/>
        </w:rPr>
        <w:t xml:space="preserve"> </w:t>
      </w:r>
      <w:proofErr w:type="spellStart"/>
      <w:r w:rsidRPr="0079010B">
        <w:rPr>
          <w:rFonts w:ascii="Times New Roman" w:hAnsi="Times New Roman"/>
          <w:sz w:val="24"/>
          <w:szCs w:val="24"/>
        </w:rPr>
        <w:t>astrocytomas</w:t>
      </w:r>
      <w:proofErr w:type="spellEnd"/>
      <w:r w:rsidRPr="0079010B">
        <w:rPr>
          <w:rFonts w:ascii="Times New Roman" w:hAnsi="Times New Roman"/>
          <w:sz w:val="24"/>
          <w:szCs w:val="24"/>
        </w:rPr>
        <w:t>.</w:t>
      </w:r>
    </w:p>
    <w:p w:rsidR="00CA4750" w:rsidRDefault="00901157" w:rsidP="0079010B">
      <w:pPr>
        <w:spacing w:line="480" w:lineRule="auto"/>
        <w:jc w:val="both"/>
        <w:rPr>
          <w:rFonts w:ascii="Times New Roman" w:hAnsi="Times New Roman"/>
          <w:bCs/>
          <w:sz w:val="24"/>
          <w:szCs w:val="24"/>
        </w:rPr>
      </w:pPr>
      <w:r w:rsidRPr="0079010B">
        <w:rPr>
          <w:rFonts w:ascii="Times New Roman" w:hAnsi="Times New Roman"/>
          <w:bCs/>
          <w:sz w:val="24"/>
          <w:szCs w:val="24"/>
        </w:rPr>
        <w:t>Based on these differential pathway</w:t>
      </w:r>
      <w:r w:rsidRPr="0079010B">
        <w:rPr>
          <w:rFonts w:ascii="Times New Roman" w:hAnsi="Times New Roman"/>
          <w:sz w:val="24"/>
          <w:szCs w:val="24"/>
        </w:rPr>
        <w:t xml:space="preserve"> </w:t>
      </w:r>
      <w:r w:rsidRPr="0079010B">
        <w:rPr>
          <w:rFonts w:ascii="Times New Roman" w:hAnsi="Times New Roman"/>
          <w:bCs/>
          <w:sz w:val="24"/>
          <w:szCs w:val="24"/>
        </w:rPr>
        <w:t>interactions</w:t>
      </w:r>
      <w:r w:rsidRPr="0079010B">
        <w:rPr>
          <w:rFonts w:ascii="Times New Roman" w:hAnsi="Times New Roman"/>
          <w:sz w:val="24"/>
          <w:szCs w:val="24"/>
        </w:rPr>
        <w:t xml:space="preserve"> </w:t>
      </w:r>
      <w:r w:rsidRPr="0079010B">
        <w:rPr>
          <w:rFonts w:ascii="Times New Roman" w:hAnsi="Times New Roman"/>
          <w:bCs/>
          <w:sz w:val="24"/>
          <w:szCs w:val="24"/>
        </w:rPr>
        <w:t>and their corresponding weight values, the DPN was constructed</w:t>
      </w:r>
      <w:r w:rsidR="00640E69" w:rsidRPr="0079010B">
        <w:rPr>
          <w:rFonts w:ascii="Times New Roman" w:hAnsi="Times New Roman"/>
          <w:sz w:val="24"/>
          <w:szCs w:val="24"/>
        </w:rPr>
        <w:t xml:space="preserve"> </w:t>
      </w:r>
      <w:r w:rsidR="00640E69" w:rsidRPr="0079010B">
        <w:rPr>
          <w:rFonts w:ascii="Times New Roman" w:hAnsi="Times New Roman"/>
          <w:bCs/>
          <w:sz w:val="24"/>
          <w:szCs w:val="24"/>
        </w:rPr>
        <w:t xml:space="preserve">via </w:t>
      </w:r>
      <w:proofErr w:type="spellStart"/>
      <w:r w:rsidR="00640E69" w:rsidRPr="0079010B">
        <w:rPr>
          <w:rFonts w:ascii="Times New Roman" w:hAnsi="Times New Roman"/>
          <w:bCs/>
          <w:sz w:val="24"/>
          <w:szCs w:val="24"/>
        </w:rPr>
        <w:t>Cytoscape</w:t>
      </w:r>
      <w:proofErr w:type="spellEnd"/>
      <w:r w:rsidR="00640E69" w:rsidRPr="0079010B">
        <w:rPr>
          <w:rFonts w:ascii="Times New Roman" w:hAnsi="Times New Roman"/>
          <w:bCs/>
          <w:sz w:val="24"/>
          <w:szCs w:val="24"/>
        </w:rPr>
        <w:t xml:space="preserve"> software</w:t>
      </w:r>
      <w:r w:rsidRPr="0079010B">
        <w:rPr>
          <w:rFonts w:ascii="Times New Roman" w:hAnsi="Times New Roman"/>
          <w:bCs/>
          <w:sz w:val="24"/>
          <w:szCs w:val="24"/>
        </w:rPr>
        <w:t xml:space="preserve"> (</w:t>
      </w:r>
      <w:r w:rsidRPr="00DA14B5">
        <w:rPr>
          <w:rFonts w:ascii="Times New Roman" w:hAnsi="Times New Roman"/>
          <w:b/>
          <w:bCs/>
          <w:sz w:val="24"/>
          <w:szCs w:val="24"/>
        </w:rPr>
        <w:t>Figure 2</w:t>
      </w:r>
      <w:r w:rsidRPr="0079010B">
        <w:rPr>
          <w:rFonts w:ascii="Times New Roman" w:hAnsi="Times New Roman"/>
          <w:bCs/>
          <w:sz w:val="24"/>
          <w:szCs w:val="24"/>
        </w:rPr>
        <w:t xml:space="preserve">). </w:t>
      </w:r>
      <w:r w:rsidR="00640E69" w:rsidRPr="0079010B">
        <w:rPr>
          <w:rFonts w:ascii="Times New Roman" w:hAnsi="Times New Roman"/>
          <w:bCs/>
          <w:sz w:val="24"/>
          <w:szCs w:val="24"/>
        </w:rPr>
        <w:t>Different from gene network, i</w:t>
      </w:r>
      <w:r w:rsidRPr="0079010B">
        <w:rPr>
          <w:rFonts w:ascii="Times New Roman" w:hAnsi="Times New Roman"/>
          <w:bCs/>
          <w:sz w:val="24"/>
          <w:szCs w:val="24"/>
        </w:rPr>
        <w:t>n DPN,</w:t>
      </w:r>
      <w:r w:rsidR="00640E69" w:rsidRPr="0079010B">
        <w:rPr>
          <w:rFonts w:ascii="Times New Roman" w:hAnsi="Times New Roman"/>
          <w:bCs/>
          <w:sz w:val="24"/>
          <w:szCs w:val="24"/>
        </w:rPr>
        <w:t xml:space="preserve"> the node was pathway and the edge was</w:t>
      </w:r>
      <w:r w:rsidRPr="0079010B">
        <w:rPr>
          <w:rFonts w:ascii="Times New Roman" w:hAnsi="Times New Roman"/>
          <w:bCs/>
          <w:sz w:val="24"/>
          <w:szCs w:val="24"/>
        </w:rPr>
        <w:t xml:space="preserve"> the</w:t>
      </w:r>
      <w:r w:rsidR="00640E69" w:rsidRPr="0079010B">
        <w:rPr>
          <w:rFonts w:ascii="Times New Roman" w:hAnsi="Times New Roman"/>
          <w:bCs/>
          <w:sz w:val="24"/>
          <w:szCs w:val="24"/>
        </w:rPr>
        <w:t xml:space="preserve"> interaction between two </w:t>
      </w:r>
      <w:r w:rsidR="00640E69" w:rsidRPr="0079010B">
        <w:rPr>
          <w:rFonts w:ascii="Times New Roman" w:hAnsi="Times New Roman"/>
          <w:bCs/>
          <w:sz w:val="24"/>
          <w:szCs w:val="24"/>
        </w:rPr>
        <w:lastRenderedPageBreak/>
        <w:t>pathways. Each edge had a weight value that represented the difference value of pathway interaction in disease condition relative to normal condition.</w:t>
      </w:r>
      <w:r w:rsidRPr="0079010B">
        <w:rPr>
          <w:rFonts w:ascii="Times New Roman" w:hAnsi="Times New Roman"/>
          <w:bCs/>
          <w:sz w:val="24"/>
          <w:szCs w:val="24"/>
        </w:rPr>
        <w:t xml:space="preserve">  </w:t>
      </w:r>
    </w:p>
    <w:p w:rsidR="000F779C" w:rsidRDefault="000F779C" w:rsidP="0079010B">
      <w:pPr>
        <w:spacing w:line="480" w:lineRule="auto"/>
        <w:jc w:val="both"/>
        <w:rPr>
          <w:rFonts w:ascii="Times New Roman" w:hAnsi="Times New Roman"/>
          <w:sz w:val="24"/>
          <w:szCs w:val="24"/>
        </w:rPr>
      </w:pPr>
      <w:r>
        <w:rPr>
          <w:rFonts w:ascii="Times New Roman" w:hAnsi="Times New Roman"/>
          <w:bCs/>
          <w:noProof/>
          <w:sz w:val="24"/>
          <w:szCs w:val="24"/>
        </w:rPr>
        <w:drawing>
          <wp:inline distT="0" distB="0" distL="0" distR="0">
            <wp:extent cx="4676775" cy="4676775"/>
            <wp:effectExtent l="0" t="0" r="9525" b="9525"/>
            <wp:docPr id="2" name="图片 2" descr="F:\成型文章\2017年12月\额外投稿文章\田慧芬 2\田慧芬\1214-尹娟\1214投稿\Genetics and Molecular Research\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成型文章\2017年12月\额外投稿文章\田慧芬 2\田慧芬\1214-尹娟\1214投稿\Genetics and Molecular Research\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inline>
        </w:drawing>
      </w:r>
    </w:p>
    <w:p w:rsidR="000F779C" w:rsidRPr="000F779C" w:rsidRDefault="000F779C" w:rsidP="000F779C">
      <w:pPr>
        <w:spacing w:line="480" w:lineRule="auto"/>
        <w:jc w:val="center"/>
        <w:rPr>
          <w:rFonts w:ascii="Times New Roman" w:hAnsi="Times New Roman"/>
          <w:sz w:val="24"/>
          <w:szCs w:val="24"/>
        </w:rPr>
      </w:pPr>
      <w:r w:rsidRPr="00DA14B5">
        <w:rPr>
          <w:rFonts w:ascii="Times New Roman" w:hAnsi="Times New Roman"/>
          <w:b/>
          <w:sz w:val="24"/>
          <w:szCs w:val="24"/>
        </w:rPr>
        <w:t xml:space="preserve">Figure 2 </w:t>
      </w:r>
      <w:r w:rsidRPr="0079010B">
        <w:rPr>
          <w:rFonts w:ascii="Times New Roman" w:hAnsi="Times New Roman"/>
          <w:sz w:val="24"/>
          <w:szCs w:val="24"/>
        </w:rPr>
        <w:t xml:space="preserve">The differential pathway network for pediatric </w:t>
      </w:r>
      <w:proofErr w:type="spellStart"/>
      <w:r w:rsidRPr="0079010B">
        <w:rPr>
          <w:rFonts w:ascii="Times New Roman" w:hAnsi="Times New Roman"/>
          <w:sz w:val="24"/>
          <w:szCs w:val="24"/>
        </w:rPr>
        <w:t>pilocytic</w:t>
      </w:r>
      <w:proofErr w:type="spellEnd"/>
      <w:r w:rsidRPr="0079010B">
        <w:rPr>
          <w:rFonts w:ascii="Times New Roman" w:hAnsi="Times New Roman"/>
          <w:sz w:val="24"/>
          <w:szCs w:val="24"/>
        </w:rPr>
        <w:t xml:space="preserve"> </w:t>
      </w:r>
      <w:proofErr w:type="spellStart"/>
      <w:r w:rsidRPr="0079010B">
        <w:rPr>
          <w:rFonts w:ascii="Times New Roman" w:hAnsi="Times New Roman"/>
          <w:sz w:val="24"/>
          <w:szCs w:val="24"/>
        </w:rPr>
        <w:t>astrocytomas</w:t>
      </w:r>
      <w:proofErr w:type="spellEnd"/>
      <w:r w:rsidRPr="0079010B">
        <w:rPr>
          <w:rFonts w:ascii="Times New Roman" w:hAnsi="Times New Roman"/>
          <w:sz w:val="24"/>
          <w:szCs w:val="24"/>
        </w:rPr>
        <w:t xml:space="preserve">. </w:t>
      </w:r>
      <w:r w:rsidRPr="0079010B">
        <w:rPr>
          <w:rFonts w:ascii="Times New Roman" w:eastAsia="宋体" w:hAnsi="Times New Roman"/>
          <w:sz w:val="24"/>
          <w:szCs w:val="24"/>
        </w:rPr>
        <w:t xml:space="preserve"> Node </w:t>
      </w:r>
      <w:r w:rsidRPr="0079010B">
        <w:rPr>
          <w:rFonts w:ascii="Times New Roman" w:hAnsi="Times New Roman"/>
          <w:sz w:val="24"/>
          <w:szCs w:val="24"/>
        </w:rPr>
        <w:t>refers to</w:t>
      </w:r>
      <w:r w:rsidRPr="0079010B">
        <w:rPr>
          <w:rFonts w:ascii="Times New Roman" w:eastAsia="宋体" w:hAnsi="Times New Roman"/>
          <w:sz w:val="24"/>
          <w:szCs w:val="24"/>
        </w:rPr>
        <w:t xml:space="preserve"> pathway,</w:t>
      </w:r>
      <w:r w:rsidRPr="0079010B">
        <w:rPr>
          <w:rFonts w:ascii="Times New Roman" w:hAnsi="Times New Roman"/>
          <w:sz w:val="24"/>
          <w:szCs w:val="24"/>
        </w:rPr>
        <w:t xml:space="preserve"> and edge represents the interaction between two pathways. Red nodes were pivotal pathways. In this network, each pathway is given an ID number (see </w:t>
      </w:r>
      <w:r w:rsidRPr="00DA14B5">
        <w:rPr>
          <w:rFonts w:ascii="Times New Roman" w:hAnsi="Times New Roman"/>
          <w:b/>
          <w:sz w:val="24"/>
          <w:szCs w:val="24"/>
        </w:rPr>
        <w:t>Table S1</w:t>
      </w:r>
      <w:r w:rsidRPr="0079010B">
        <w:rPr>
          <w:rFonts w:ascii="Times New Roman" w:hAnsi="Times New Roman"/>
          <w:sz w:val="24"/>
          <w:szCs w:val="24"/>
        </w:rPr>
        <w:t>).</w:t>
      </w:r>
    </w:p>
    <w:p w:rsidR="00BC46EB" w:rsidRPr="0079010B" w:rsidRDefault="00BC46EB" w:rsidP="0079010B">
      <w:pPr>
        <w:spacing w:line="480" w:lineRule="auto"/>
        <w:jc w:val="both"/>
        <w:rPr>
          <w:rFonts w:ascii="Times New Roman" w:hAnsi="Times New Roman"/>
          <w:b/>
          <w:sz w:val="24"/>
          <w:szCs w:val="24"/>
        </w:rPr>
      </w:pPr>
      <w:r w:rsidRPr="0079010B">
        <w:rPr>
          <w:rFonts w:ascii="Times New Roman" w:hAnsi="Times New Roman"/>
          <w:b/>
          <w:sz w:val="24"/>
          <w:szCs w:val="24"/>
        </w:rPr>
        <w:t>Pivotal pathway</w:t>
      </w:r>
      <w:r w:rsidRPr="0079010B" w:rsidDel="00BC46EB">
        <w:rPr>
          <w:rFonts w:ascii="Times New Roman" w:hAnsi="Times New Roman"/>
          <w:b/>
          <w:sz w:val="24"/>
          <w:szCs w:val="24"/>
        </w:rPr>
        <w:t xml:space="preserve"> </w:t>
      </w:r>
    </w:p>
    <w:p w:rsidR="00BC46EB" w:rsidRDefault="00BC46EB" w:rsidP="0079010B">
      <w:pPr>
        <w:spacing w:line="480" w:lineRule="auto"/>
        <w:jc w:val="both"/>
        <w:rPr>
          <w:rFonts w:ascii="Times New Roman" w:hAnsi="Times New Roman"/>
          <w:sz w:val="24"/>
          <w:szCs w:val="24"/>
        </w:rPr>
      </w:pPr>
      <w:r w:rsidRPr="0079010B">
        <w:rPr>
          <w:rFonts w:ascii="Times New Roman" w:hAnsi="Times New Roman"/>
          <w:sz w:val="24"/>
          <w:szCs w:val="24"/>
        </w:rPr>
        <w:t>From the DPN, we performed a degree centrality analysis to gain the pivotal pathways associated with pediatric PA. By ranking node degrees in descending order, the pathways with the top 1% degree distribution were considered as the pivotal pathway</w:t>
      </w:r>
      <w:r w:rsidR="00F373C7" w:rsidRPr="0079010B">
        <w:rPr>
          <w:rFonts w:ascii="Times New Roman" w:hAnsi="Times New Roman"/>
          <w:sz w:val="24"/>
          <w:szCs w:val="24"/>
        </w:rPr>
        <w:t>s</w:t>
      </w:r>
      <w:r w:rsidRPr="0079010B">
        <w:rPr>
          <w:rFonts w:ascii="Times New Roman" w:hAnsi="Times New Roman"/>
          <w:sz w:val="24"/>
          <w:szCs w:val="24"/>
        </w:rPr>
        <w:t xml:space="preserve"> </w:t>
      </w:r>
      <w:r w:rsidRPr="0079010B">
        <w:rPr>
          <w:rFonts w:ascii="Times New Roman" w:hAnsi="Times New Roman"/>
          <w:sz w:val="24"/>
          <w:szCs w:val="24"/>
        </w:rPr>
        <w:lastRenderedPageBreak/>
        <w:t xml:space="preserve">in pediatric PA. </w:t>
      </w:r>
      <w:r w:rsidR="00723CEA" w:rsidRPr="0079010B">
        <w:rPr>
          <w:rFonts w:ascii="Times New Roman" w:hAnsi="Times New Roman"/>
          <w:sz w:val="24"/>
          <w:szCs w:val="24"/>
        </w:rPr>
        <w:t xml:space="preserve">In the present study, we identified </w:t>
      </w:r>
      <w:r w:rsidR="00447366" w:rsidRPr="0079010B">
        <w:rPr>
          <w:rFonts w:ascii="Times New Roman" w:hAnsi="Times New Roman"/>
          <w:sz w:val="24"/>
          <w:szCs w:val="24"/>
        </w:rPr>
        <w:t>10 pivotal pathways from DPN (</w:t>
      </w:r>
      <w:r w:rsidR="00447366" w:rsidRPr="00DA14B5">
        <w:rPr>
          <w:rFonts w:ascii="Times New Roman" w:hAnsi="Times New Roman"/>
          <w:b/>
          <w:sz w:val="24"/>
          <w:szCs w:val="24"/>
        </w:rPr>
        <w:t>Table 1</w:t>
      </w:r>
      <w:r w:rsidR="00447366" w:rsidRPr="0079010B">
        <w:rPr>
          <w:rFonts w:ascii="Times New Roman" w:hAnsi="Times New Roman"/>
          <w:sz w:val="24"/>
          <w:szCs w:val="24"/>
        </w:rPr>
        <w:t>).</w:t>
      </w:r>
      <w:r w:rsidR="00F373C7" w:rsidRPr="0079010B">
        <w:rPr>
          <w:rFonts w:ascii="Times New Roman" w:hAnsi="Times New Roman"/>
          <w:sz w:val="24"/>
          <w:szCs w:val="24"/>
        </w:rPr>
        <w:t xml:space="preserve"> The </w:t>
      </w:r>
      <w:bookmarkStart w:id="51" w:name="OLE_LINK144"/>
      <w:r w:rsidR="00F373C7" w:rsidRPr="0079010B">
        <w:rPr>
          <w:rFonts w:ascii="Times New Roman" w:hAnsi="Times New Roman"/>
          <w:sz w:val="24"/>
          <w:szCs w:val="24"/>
        </w:rPr>
        <w:t>pivotal pathway</w:t>
      </w:r>
      <w:bookmarkEnd w:id="51"/>
      <w:r w:rsidR="00F373C7" w:rsidRPr="0079010B">
        <w:rPr>
          <w:rFonts w:ascii="Times New Roman" w:hAnsi="Times New Roman"/>
          <w:sz w:val="24"/>
          <w:szCs w:val="24"/>
        </w:rPr>
        <w:t xml:space="preserve"> in the network interacted with more other pathways, indicating a more important role of pivotal pathway in regulatory network. </w:t>
      </w:r>
      <w:r w:rsidR="00447366" w:rsidRPr="0079010B">
        <w:rPr>
          <w:rFonts w:ascii="Times New Roman" w:hAnsi="Times New Roman"/>
          <w:sz w:val="24"/>
          <w:szCs w:val="24"/>
        </w:rPr>
        <w:t xml:space="preserve">The most two pivotal pathways were synthesis of 12-eicosatetraenoic acid derivatives </w:t>
      </w:r>
      <w:bookmarkStart w:id="52" w:name="OLE_LINK143"/>
      <w:r w:rsidR="00447366" w:rsidRPr="0079010B">
        <w:rPr>
          <w:rFonts w:ascii="Times New Roman" w:hAnsi="Times New Roman"/>
          <w:sz w:val="24"/>
          <w:szCs w:val="24"/>
        </w:rPr>
        <w:t>(ID: 1285, degree = 36)</w:t>
      </w:r>
      <w:bookmarkEnd w:id="52"/>
      <w:r w:rsidR="00447366" w:rsidRPr="0079010B">
        <w:rPr>
          <w:rFonts w:ascii="Times New Roman" w:hAnsi="Times New Roman"/>
          <w:sz w:val="24"/>
          <w:szCs w:val="24"/>
        </w:rPr>
        <w:t xml:space="preserve">, and synthesis of 5-eicosatetraenoic acids (ID: 1287, degree = 34). </w:t>
      </w:r>
    </w:p>
    <w:p w:rsidR="000F779C" w:rsidRPr="000F779C" w:rsidRDefault="000F779C" w:rsidP="000F779C">
      <w:pPr>
        <w:spacing w:line="480" w:lineRule="auto"/>
        <w:jc w:val="center"/>
        <w:rPr>
          <w:rFonts w:ascii="Times New Roman" w:hAnsi="Times New Roman"/>
          <w:sz w:val="24"/>
          <w:szCs w:val="24"/>
        </w:rPr>
      </w:pPr>
      <w:r w:rsidRPr="000F779C">
        <w:rPr>
          <w:rFonts w:ascii="Times New Roman" w:hAnsi="Times New Roman"/>
          <w:b/>
          <w:sz w:val="24"/>
          <w:szCs w:val="24"/>
        </w:rPr>
        <w:t>Table</w:t>
      </w:r>
      <w:r w:rsidRPr="000F779C">
        <w:rPr>
          <w:rFonts w:ascii="Times New Roman" w:hAnsi="Times New Roman" w:hint="eastAsia"/>
          <w:b/>
          <w:sz w:val="24"/>
          <w:szCs w:val="24"/>
        </w:rPr>
        <w:t xml:space="preserve"> 1</w:t>
      </w:r>
      <w:r w:rsidRPr="000F779C">
        <w:rPr>
          <w:rFonts w:ascii="Times New Roman" w:hAnsi="Times New Roman"/>
          <w:b/>
          <w:sz w:val="24"/>
          <w:szCs w:val="24"/>
        </w:rPr>
        <w:t>.</w:t>
      </w:r>
      <w:r w:rsidRPr="000F779C">
        <w:rPr>
          <w:rFonts w:ascii="Times New Roman" w:hAnsi="Times New Roman"/>
          <w:sz w:val="24"/>
          <w:szCs w:val="24"/>
        </w:rPr>
        <w:t xml:space="preserve"> The pivotal pathways </w:t>
      </w:r>
      <w:r w:rsidRPr="000F779C">
        <w:rPr>
          <w:rFonts w:ascii="Times New Roman" w:hAnsi="Times New Roman" w:hint="eastAsia"/>
          <w:sz w:val="24"/>
          <w:szCs w:val="24"/>
        </w:rPr>
        <w:t xml:space="preserve">in </w:t>
      </w:r>
      <w:r w:rsidRPr="000F779C">
        <w:rPr>
          <w:rFonts w:ascii="Times New Roman" w:hAnsi="Times New Roman"/>
          <w:sz w:val="24"/>
          <w:szCs w:val="24"/>
        </w:rPr>
        <w:t xml:space="preserve">pediatric </w:t>
      </w:r>
      <w:proofErr w:type="spellStart"/>
      <w:r w:rsidRPr="000F779C">
        <w:rPr>
          <w:rFonts w:ascii="Times New Roman" w:hAnsi="Times New Roman"/>
          <w:sz w:val="24"/>
          <w:szCs w:val="24"/>
        </w:rPr>
        <w:t>pilocytic</w:t>
      </w:r>
      <w:proofErr w:type="spellEnd"/>
      <w:r w:rsidRPr="000F779C">
        <w:rPr>
          <w:rFonts w:ascii="Times New Roman" w:hAnsi="Times New Roman"/>
          <w:sz w:val="24"/>
          <w:szCs w:val="24"/>
        </w:rPr>
        <w:t xml:space="preserve"> </w:t>
      </w:r>
      <w:proofErr w:type="spellStart"/>
      <w:r w:rsidRPr="000F779C">
        <w:rPr>
          <w:rFonts w:ascii="Times New Roman" w:hAnsi="Times New Roman"/>
          <w:sz w:val="24"/>
          <w:szCs w:val="24"/>
        </w:rPr>
        <w:t>astrocytomas</w:t>
      </w:r>
      <w:proofErr w:type="spellEnd"/>
    </w:p>
    <w:tbl>
      <w:tblPr>
        <w:tblW w:w="8522" w:type="dxa"/>
        <w:jc w:val="center"/>
        <w:tblBorders>
          <w:top w:val="single" w:sz="4" w:space="0" w:color="auto"/>
        </w:tblBorders>
        <w:tblLook w:val="04A0" w:firstRow="1" w:lastRow="0" w:firstColumn="1" w:lastColumn="0" w:noHBand="0" w:noVBand="1"/>
      </w:tblPr>
      <w:tblGrid>
        <w:gridCol w:w="1220"/>
        <w:gridCol w:w="6349"/>
        <w:gridCol w:w="953"/>
      </w:tblGrid>
      <w:tr w:rsidR="000F779C" w:rsidRPr="002C3FDB" w:rsidTr="00B67BE2">
        <w:trPr>
          <w:trHeight w:val="255"/>
          <w:jc w:val="center"/>
        </w:trPr>
        <w:tc>
          <w:tcPr>
            <w:tcW w:w="1220" w:type="dxa"/>
            <w:tcBorders>
              <w:top w:val="single" w:sz="4" w:space="0" w:color="auto"/>
              <w:bottom w:val="single" w:sz="4" w:space="0" w:color="auto"/>
            </w:tcBorders>
            <w:shd w:val="clear" w:color="auto" w:fill="auto"/>
            <w:noWrap/>
            <w:vAlign w:val="center"/>
            <w:hideMark/>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ID</w:t>
            </w:r>
          </w:p>
        </w:tc>
        <w:tc>
          <w:tcPr>
            <w:tcW w:w="6349" w:type="dxa"/>
            <w:tcBorders>
              <w:top w:val="single" w:sz="4" w:space="0" w:color="auto"/>
              <w:bottom w:val="single" w:sz="4" w:space="0" w:color="auto"/>
            </w:tcBorders>
            <w:shd w:val="clear" w:color="auto" w:fill="auto"/>
            <w:noWrap/>
            <w:vAlign w:val="center"/>
            <w:hideMark/>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P</w:t>
            </w:r>
            <w:r w:rsidRPr="002C3FDB">
              <w:rPr>
                <w:rFonts w:ascii="Times New Roman" w:eastAsia="宋体" w:hAnsi="Times New Roman"/>
                <w:sz w:val="24"/>
                <w:szCs w:val="24"/>
              </w:rPr>
              <w:t>athway</w:t>
            </w:r>
            <w:r>
              <w:rPr>
                <w:rFonts w:ascii="Times New Roman" w:eastAsia="宋体" w:hAnsi="Times New Roman" w:hint="eastAsia"/>
                <w:sz w:val="24"/>
                <w:szCs w:val="24"/>
              </w:rPr>
              <w:t>s</w:t>
            </w:r>
          </w:p>
        </w:tc>
        <w:tc>
          <w:tcPr>
            <w:tcW w:w="953" w:type="dxa"/>
            <w:tcBorders>
              <w:top w:val="single" w:sz="4" w:space="0" w:color="auto"/>
              <w:bottom w:val="single" w:sz="4" w:space="0" w:color="auto"/>
            </w:tcBorders>
          </w:tcPr>
          <w:p w:rsidR="000F779C"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Degree</w:t>
            </w:r>
          </w:p>
        </w:tc>
      </w:tr>
      <w:tr w:rsidR="000F779C" w:rsidRPr="002C3FDB" w:rsidTr="00B67BE2">
        <w:trPr>
          <w:trHeight w:val="255"/>
          <w:jc w:val="center"/>
        </w:trPr>
        <w:tc>
          <w:tcPr>
            <w:tcW w:w="1220" w:type="dxa"/>
            <w:tcBorders>
              <w:top w:val="single" w:sz="4" w:space="0" w:color="auto"/>
            </w:tcBorders>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bookmarkStart w:id="53" w:name="_Hlk427827799"/>
            <w:r w:rsidRPr="00AC787D">
              <w:rPr>
                <w:rFonts w:ascii="Times New Roman" w:eastAsia="宋体" w:hAnsi="Times New Roman"/>
                <w:sz w:val="24"/>
                <w:szCs w:val="24"/>
              </w:rPr>
              <w:t>1285</w:t>
            </w:r>
          </w:p>
        </w:tc>
        <w:tc>
          <w:tcPr>
            <w:tcW w:w="6349" w:type="dxa"/>
            <w:tcBorders>
              <w:top w:val="single" w:sz="4" w:space="0" w:color="auto"/>
            </w:tcBorders>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bookmarkStart w:id="54" w:name="OLE_LINK109"/>
            <w:bookmarkStart w:id="55" w:name="OLE_LINK110"/>
            <w:r w:rsidRPr="00AC787D">
              <w:rPr>
                <w:rFonts w:ascii="Times New Roman" w:eastAsia="宋体" w:hAnsi="Times New Roman"/>
                <w:sz w:val="24"/>
                <w:szCs w:val="24"/>
              </w:rPr>
              <w:t>Synthesis of 12-</w:t>
            </w:r>
            <w:bookmarkStart w:id="56" w:name="OLE_LINK18"/>
            <w:r w:rsidRPr="00AC787D">
              <w:rPr>
                <w:rFonts w:ascii="Times New Roman" w:eastAsia="宋体" w:hAnsi="Times New Roman"/>
                <w:sz w:val="24"/>
                <w:szCs w:val="24"/>
              </w:rPr>
              <w:t>eicosatetraenoic acid</w:t>
            </w:r>
            <w:bookmarkEnd w:id="56"/>
            <w:r w:rsidRPr="00AC787D">
              <w:rPr>
                <w:rFonts w:ascii="Times New Roman" w:eastAsia="宋体" w:hAnsi="Times New Roman"/>
                <w:sz w:val="24"/>
                <w:szCs w:val="24"/>
              </w:rPr>
              <w:t xml:space="preserve"> derivatives</w:t>
            </w:r>
            <w:bookmarkEnd w:id="54"/>
            <w:bookmarkEnd w:id="55"/>
          </w:p>
        </w:tc>
        <w:tc>
          <w:tcPr>
            <w:tcW w:w="953" w:type="dxa"/>
            <w:tcBorders>
              <w:top w:val="single" w:sz="4" w:space="0" w:color="auto"/>
            </w:tcBorders>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36</w:t>
            </w:r>
          </w:p>
        </w:tc>
      </w:tr>
      <w:tr w:rsidR="000F779C" w:rsidRPr="002C3FDB" w:rsidTr="00B67BE2">
        <w:trPr>
          <w:trHeight w:val="255"/>
          <w:jc w:val="center"/>
        </w:trPr>
        <w:tc>
          <w:tcPr>
            <w:tcW w:w="1220"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1287</w:t>
            </w:r>
          </w:p>
        </w:tc>
        <w:tc>
          <w:tcPr>
            <w:tcW w:w="6349"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bookmarkStart w:id="57" w:name="OLE_LINK111"/>
            <w:bookmarkStart w:id="58" w:name="OLE_LINK112"/>
            <w:r w:rsidRPr="00AC787D">
              <w:rPr>
                <w:rFonts w:ascii="Times New Roman" w:eastAsia="宋体" w:hAnsi="Times New Roman"/>
                <w:sz w:val="24"/>
                <w:szCs w:val="24"/>
              </w:rPr>
              <w:t>Synthesis of 5-eicosatetraenoic acids</w:t>
            </w:r>
            <w:bookmarkEnd w:id="57"/>
            <w:bookmarkEnd w:id="58"/>
          </w:p>
        </w:tc>
        <w:tc>
          <w:tcPr>
            <w:tcW w:w="953" w:type="dxa"/>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34</w:t>
            </w:r>
          </w:p>
        </w:tc>
      </w:tr>
      <w:bookmarkEnd w:id="53"/>
      <w:tr w:rsidR="000F779C" w:rsidRPr="002C3FDB" w:rsidTr="00B67BE2">
        <w:trPr>
          <w:trHeight w:val="255"/>
          <w:jc w:val="center"/>
        </w:trPr>
        <w:tc>
          <w:tcPr>
            <w:tcW w:w="1220"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1376</w:t>
            </w:r>
          </w:p>
        </w:tc>
        <w:tc>
          <w:tcPr>
            <w:tcW w:w="6349"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Toxicity of botulinum toxin type B (</w:t>
            </w:r>
            <w:proofErr w:type="spellStart"/>
            <w:r w:rsidRPr="00AC787D">
              <w:rPr>
                <w:rFonts w:ascii="Times New Roman" w:eastAsia="宋体" w:hAnsi="Times New Roman"/>
                <w:sz w:val="24"/>
                <w:szCs w:val="24"/>
              </w:rPr>
              <w:t>BoNT</w:t>
            </w:r>
            <w:proofErr w:type="spellEnd"/>
            <w:r w:rsidRPr="00AC787D">
              <w:rPr>
                <w:rFonts w:ascii="Times New Roman" w:eastAsia="宋体" w:hAnsi="Times New Roman"/>
                <w:sz w:val="24"/>
                <w:szCs w:val="24"/>
              </w:rPr>
              <w:t>/B)</w:t>
            </w:r>
          </w:p>
        </w:tc>
        <w:tc>
          <w:tcPr>
            <w:tcW w:w="953" w:type="dxa"/>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31</w:t>
            </w:r>
          </w:p>
        </w:tc>
      </w:tr>
      <w:tr w:rsidR="000F779C" w:rsidRPr="002C3FDB" w:rsidTr="00B67BE2">
        <w:trPr>
          <w:trHeight w:val="255"/>
          <w:jc w:val="center"/>
        </w:trPr>
        <w:tc>
          <w:tcPr>
            <w:tcW w:w="1220"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1381</w:t>
            </w:r>
          </w:p>
        </w:tc>
        <w:tc>
          <w:tcPr>
            <w:tcW w:w="6349"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Toxicity of botulinum toxin type G (</w:t>
            </w:r>
            <w:proofErr w:type="spellStart"/>
            <w:r w:rsidRPr="00AC787D">
              <w:rPr>
                <w:rFonts w:ascii="Times New Roman" w:eastAsia="宋体" w:hAnsi="Times New Roman"/>
                <w:sz w:val="24"/>
                <w:szCs w:val="24"/>
              </w:rPr>
              <w:t>BoNT</w:t>
            </w:r>
            <w:proofErr w:type="spellEnd"/>
            <w:r w:rsidRPr="00AC787D">
              <w:rPr>
                <w:rFonts w:ascii="Times New Roman" w:eastAsia="宋体" w:hAnsi="Times New Roman"/>
                <w:sz w:val="24"/>
                <w:szCs w:val="24"/>
              </w:rPr>
              <w:t>/G)</w:t>
            </w:r>
          </w:p>
        </w:tc>
        <w:tc>
          <w:tcPr>
            <w:tcW w:w="953" w:type="dxa"/>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31</w:t>
            </w:r>
          </w:p>
        </w:tc>
      </w:tr>
      <w:tr w:rsidR="000F779C" w:rsidRPr="002C3FDB" w:rsidTr="00B67BE2">
        <w:trPr>
          <w:trHeight w:val="255"/>
          <w:jc w:val="center"/>
        </w:trPr>
        <w:tc>
          <w:tcPr>
            <w:tcW w:w="1220"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203</w:t>
            </w:r>
          </w:p>
        </w:tc>
        <w:tc>
          <w:tcPr>
            <w:tcW w:w="6349"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Catecholamine biosynthesis</w:t>
            </w:r>
          </w:p>
        </w:tc>
        <w:tc>
          <w:tcPr>
            <w:tcW w:w="953" w:type="dxa"/>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30</w:t>
            </w:r>
          </w:p>
        </w:tc>
      </w:tr>
      <w:tr w:rsidR="000F779C" w:rsidRPr="002C3FDB" w:rsidTr="00B67BE2">
        <w:trPr>
          <w:trHeight w:val="255"/>
          <w:jc w:val="center"/>
        </w:trPr>
        <w:tc>
          <w:tcPr>
            <w:tcW w:w="1220"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426</w:t>
            </w:r>
          </w:p>
        </w:tc>
        <w:tc>
          <w:tcPr>
            <w:tcW w:w="6349"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Establishment of Sister Chromatid Cohesion</w:t>
            </w:r>
          </w:p>
        </w:tc>
        <w:tc>
          <w:tcPr>
            <w:tcW w:w="953" w:type="dxa"/>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25</w:t>
            </w:r>
          </w:p>
        </w:tc>
      </w:tr>
      <w:tr w:rsidR="000F779C" w:rsidRPr="002C3FDB" w:rsidTr="00B67BE2">
        <w:trPr>
          <w:trHeight w:val="255"/>
          <w:jc w:val="center"/>
        </w:trPr>
        <w:tc>
          <w:tcPr>
            <w:tcW w:w="1220"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195</w:t>
            </w:r>
          </w:p>
        </w:tc>
        <w:tc>
          <w:tcPr>
            <w:tcW w:w="6349"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Cam-PDE 1 activation</w:t>
            </w:r>
          </w:p>
        </w:tc>
        <w:tc>
          <w:tcPr>
            <w:tcW w:w="953" w:type="dxa"/>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24</w:t>
            </w:r>
          </w:p>
        </w:tc>
      </w:tr>
      <w:tr w:rsidR="000F779C" w:rsidRPr="002C3FDB" w:rsidTr="00B67BE2">
        <w:trPr>
          <w:trHeight w:val="255"/>
          <w:jc w:val="center"/>
        </w:trPr>
        <w:tc>
          <w:tcPr>
            <w:tcW w:w="1220"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1286</w:t>
            </w:r>
          </w:p>
        </w:tc>
        <w:tc>
          <w:tcPr>
            <w:tcW w:w="6349" w:type="dxa"/>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Synthesis of 15-eicosatetraenoic acid derivatives</w:t>
            </w:r>
          </w:p>
        </w:tc>
        <w:tc>
          <w:tcPr>
            <w:tcW w:w="953" w:type="dxa"/>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23</w:t>
            </w:r>
          </w:p>
        </w:tc>
      </w:tr>
      <w:tr w:rsidR="000F779C" w:rsidRPr="002C3FDB" w:rsidTr="00B67BE2">
        <w:trPr>
          <w:trHeight w:val="255"/>
          <w:jc w:val="center"/>
        </w:trPr>
        <w:tc>
          <w:tcPr>
            <w:tcW w:w="1220" w:type="dxa"/>
            <w:tcBorders>
              <w:bottom w:val="nil"/>
            </w:tcBorders>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r w:rsidRPr="00AC787D">
              <w:rPr>
                <w:rFonts w:ascii="Times New Roman" w:eastAsia="宋体" w:hAnsi="Times New Roman"/>
                <w:sz w:val="24"/>
                <w:szCs w:val="24"/>
              </w:rPr>
              <w:t>251</w:t>
            </w:r>
          </w:p>
        </w:tc>
        <w:tc>
          <w:tcPr>
            <w:tcW w:w="6349" w:type="dxa"/>
            <w:tcBorders>
              <w:bottom w:val="nil"/>
            </w:tcBorders>
            <w:shd w:val="clear" w:color="auto" w:fill="auto"/>
            <w:noWrap/>
            <w:vAlign w:val="center"/>
            <w:hideMark/>
          </w:tcPr>
          <w:p w:rsidR="000F779C" w:rsidRPr="00AC787D" w:rsidRDefault="000F779C" w:rsidP="00B67BE2">
            <w:pPr>
              <w:jc w:val="center"/>
              <w:rPr>
                <w:rFonts w:ascii="Times New Roman" w:eastAsia="宋体" w:hAnsi="Times New Roman"/>
                <w:sz w:val="24"/>
                <w:szCs w:val="24"/>
              </w:rPr>
            </w:pPr>
            <w:proofErr w:type="spellStart"/>
            <w:r w:rsidRPr="00AC787D">
              <w:rPr>
                <w:rFonts w:ascii="Times New Roman" w:eastAsia="宋体" w:hAnsi="Times New Roman"/>
                <w:sz w:val="24"/>
                <w:szCs w:val="24"/>
              </w:rPr>
              <w:t>Cohesin</w:t>
            </w:r>
            <w:proofErr w:type="spellEnd"/>
            <w:r w:rsidRPr="00AC787D">
              <w:rPr>
                <w:rFonts w:ascii="Times New Roman" w:eastAsia="宋体" w:hAnsi="Times New Roman"/>
                <w:sz w:val="24"/>
                <w:szCs w:val="24"/>
              </w:rPr>
              <w:t xml:space="preserve"> Loading onto Chromatin</w:t>
            </w:r>
          </w:p>
        </w:tc>
        <w:tc>
          <w:tcPr>
            <w:tcW w:w="953" w:type="dxa"/>
            <w:tcBorders>
              <w:bottom w:val="nil"/>
            </w:tcBorders>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22</w:t>
            </w:r>
          </w:p>
        </w:tc>
      </w:tr>
      <w:tr w:rsidR="000F779C" w:rsidRPr="002C3FDB" w:rsidTr="00B67BE2">
        <w:trPr>
          <w:trHeight w:val="255"/>
          <w:jc w:val="center"/>
        </w:trPr>
        <w:tc>
          <w:tcPr>
            <w:tcW w:w="1220" w:type="dxa"/>
            <w:tcBorders>
              <w:top w:val="nil"/>
              <w:bottom w:val="single" w:sz="4" w:space="0" w:color="auto"/>
            </w:tcBorders>
            <w:shd w:val="clear" w:color="auto" w:fill="auto"/>
            <w:noWrap/>
            <w:vAlign w:val="center"/>
            <w:hideMark/>
          </w:tcPr>
          <w:p w:rsidR="000F779C" w:rsidRPr="002C3FDB" w:rsidRDefault="000F779C" w:rsidP="00B67BE2">
            <w:pPr>
              <w:jc w:val="center"/>
              <w:rPr>
                <w:rFonts w:ascii="Times New Roman" w:eastAsia="宋体" w:hAnsi="Times New Roman"/>
                <w:sz w:val="24"/>
                <w:szCs w:val="24"/>
              </w:rPr>
            </w:pPr>
            <w:r w:rsidRPr="002C3FDB">
              <w:rPr>
                <w:rFonts w:ascii="Times New Roman" w:eastAsia="宋体" w:hAnsi="Times New Roman"/>
                <w:sz w:val="24"/>
                <w:szCs w:val="24"/>
              </w:rPr>
              <w:t>1173</w:t>
            </w:r>
          </w:p>
        </w:tc>
        <w:tc>
          <w:tcPr>
            <w:tcW w:w="6349" w:type="dxa"/>
            <w:tcBorders>
              <w:top w:val="nil"/>
              <w:bottom w:val="single" w:sz="4" w:space="0" w:color="auto"/>
            </w:tcBorders>
            <w:shd w:val="clear" w:color="auto" w:fill="auto"/>
            <w:noWrap/>
            <w:vAlign w:val="center"/>
            <w:hideMark/>
          </w:tcPr>
          <w:p w:rsidR="000F779C" w:rsidRPr="002C3FDB" w:rsidRDefault="000F779C" w:rsidP="00B67BE2">
            <w:pPr>
              <w:jc w:val="center"/>
              <w:rPr>
                <w:rFonts w:ascii="Times New Roman" w:eastAsia="宋体" w:hAnsi="Times New Roman"/>
                <w:sz w:val="24"/>
                <w:szCs w:val="24"/>
              </w:rPr>
            </w:pPr>
            <w:r w:rsidRPr="002C3FDB">
              <w:rPr>
                <w:rFonts w:ascii="Times New Roman" w:eastAsia="宋体" w:hAnsi="Times New Roman"/>
                <w:sz w:val="24"/>
                <w:szCs w:val="24"/>
              </w:rPr>
              <w:t>Sema4D mediated inhibition of cell attachment and migration</w:t>
            </w:r>
          </w:p>
        </w:tc>
        <w:tc>
          <w:tcPr>
            <w:tcW w:w="953" w:type="dxa"/>
            <w:tcBorders>
              <w:top w:val="nil"/>
              <w:bottom w:val="single" w:sz="4" w:space="0" w:color="auto"/>
            </w:tcBorders>
          </w:tcPr>
          <w:p w:rsidR="000F779C" w:rsidRPr="002C3FDB" w:rsidRDefault="000F779C" w:rsidP="00B67BE2">
            <w:pPr>
              <w:jc w:val="center"/>
              <w:rPr>
                <w:rFonts w:ascii="Times New Roman" w:eastAsia="宋体" w:hAnsi="Times New Roman"/>
                <w:sz w:val="24"/>
                <w:szCs w:val="24"/>
              </w:rPr>
            </w:pPr>
            <w:r>
              <w:rPr>
                <w:rFonts w:ascii="Times New Roman" w:eastAsia="宋体" w:hAnsi="Times New Roman" w:hint="eastAsia"/>
                <w:sz w:val="24"/>
                <w:szCs w:val="24"/>
              </w:rPr>
              <w:t>21</w:t>
            </w:r>
          </w:p>
        </w:tc>
      </w:tr>
    </w:tbl>
    <w:p w:rsidR="000F779C" w:rsidRPr="0079010B" w:rsidRDefault="000F779C" w:rsidP="000F779C">
      <w:pPr>
        <w:spacing w:after="0" w:line="480" w:lineRule="auto"/>
        <w:jc w:val="both"/>
        <w:rPr>
          <w:rFonts w:ascii="Times New Roman" w:hAnsi="Times New Roman"/>
          <w:sz w:val="24"/>
          <w:szCs w:val="24"/>
        </w:rPr>
      </w:pPr>
    </w:p>
    <w:p w:rsidR="00C12218" w:rsidRDefault="00C12218" w:rsidP="0079010B">
      <w:pPr>
        <w:spacing w:line="480" w:lineRule="auto"/>
        <w:jc w:val="both"/>
        <w:rPr>
          <w:rFonts w:ascii="Times New Roman" w:eastAsia="宋体" w:hAnsi="Times New Roman"/>
          <w:color w:val="000000"/>
          <w:sz w:val="24"/>
          <w:szCs w:val="24"/>
        </w:rPr>
      </w:pPr>
      <w:r w:rsidRPr="0079010B">
        <w:rPr>
          <w:rFonts w:ascii="Times New Roman" w:eastAsia="宋体" w:hAnsi="Times New Roman"/>
          <w:color w:val="000000"/>
          <w:sz w:val="24"/>
          <w:szCs w:val="24"/>
        </w:rPr>
        <w:t>From the network, it is obvious that one pivotal pathway could regulate many other pathways, and one pathway also could be regulated by two or more pivotal pathways.</w:t>
      </w:r>
      <w:r w:rsidR="00992ABB" w:rsidRPr="0079010B">
        <w:rPr>
          <w:rFonts w:ascii="Times New Roman" w:eastAsia="宋体" w:hAnsi="Times New Roman"/>
          <w:color w:val="000000"/>
          <w:sz w:val="24"/>
          <w:szCs w:val="24"/>
        </w:rPr>
        <w:t xml:space="preserve"> Further analysis showed that the pivotal pathways were decentralized in the network, but not agminated in the central of DPN, and formed three clusters by regulating a series of common </w:t>
      </w:r>
      <w:r w:rsidR="00BC68D0" w:rsidRPr="0079010B">
        <w:rPr>
          <w:rFonts w:ascii="Times New Roman" w:eastAsia="宋体" w:hAnsi="Times New Roman"/>
          <w:color w:val="000000"/>
          <w:sz w:val="24"/>
          <w:szCs w:val="24"/>
        </w:rPr>
        <w:t>pathways</w:t>
      </w:r>
      <w:r w:rsidR="00992ABB" w:rsidRPr="0079010B">
        <w:rPr>
          <w:rFonts w:ascii="Times New Roman" w:eastAsia="宋体" w:hAnsi="Times New Roman"/>
          <w:color w:val="000000"/>
          <w:sz w:val="24"/>
          <w:szCs w:val="24"/>
        </w:rPr>
        <w:t>.</w:t>
      </w:r>
      <w:r w:rsidR="00BC68D0" w:rsidRPr="0079010B">
        <w:rPr>
          <w:rFonts w:ascii="Times New Roman" w:eastAsia="宋体" w:hAnsi="Times New Roman"/>
          <w:color w:val="000000"/>
          <w:sz w:val="24"/>
          <w:szCs w:val="24"/>
        </w:rPr>
        <w:t xml:space="preserve"> For example,</w:t>
      </w:r>
      <w:r w:rsidR="00992ABB" w:rsidRPr="0079010B">
        <w:rPr>
          <w:rFonts w:ascii="Times New Roman" w:eastAsia="宋体" w:hAnsi="Times New Roman"/>
          <w:color w:val="000000"/>
          <w:sz w:val="24"/>
          <w:szCs w:val="24"/>
        </w:rPr>
        <w:t xml:space="preserve"> </w:t>
      </w:r>
      <w:r w:rsidR="00DA14B5">
        <w:rPr>
          <w:rFonts w:ascii="Times New Roman" w:eastAsia="宋体" w:hAnsi="Times New Roman"/>
          <w:color w:val="000000"/>
          <w:sz w:val="24"/>
          <w:szCs w:val="24"/>
        </w:rPr>
        <w:t>t</w:t>
      </w:r>
      <w:r w:rsidR="00992ABB" w:rsidRPr="0079010B">
        <w:rPr>
          <w:rFonts w:ascii="Times New Roman" w:eastAsia="宋体" w:hAnsi="Times New Roman"/>
          <w:color w:val="000000"/>
          <w:sz w:val="24"/>
          <w:szCs w:val="24"/>
        </w:rPr>
        <w:t xml:space="preserve">he three pathways </w:t>
      </w:r>
      <w:r w:rsidR="00BC68D0" w:rsidRPr="0079010B">
        <w:rPr>
          <w:rFonts w:ascii="Times New Roman" w:eastAsia="宋体" w:hAnsi="Times New Roman"/>
          <w:color w:val="000000"/>
          <w:sz w:val="24"/>
          <w:szCs w:val="24"/>
        </w:rPr>
        <w:t xml:space="preserve">of </w:t>
      </w:r>
      <w:r w:rsidR="00992ABB" w:rsidRPr="0079010B">
        <w:rPr>
          <w:rFonts w:ascii="Times New Roman" w:eastAsia="宋体" w:hAnsi="Times New Roman"/>
          <w:color w:val="000000"/>
          <w:sz w:val="24"/>
          <w:szCs w:val="24"/>
        </w:rPr>
        <w:t>synthesis of 12-eicosatetraenoic acid derivatives (ID: 1285),</w:t>
      </w:r>
      <w:r w:rsidR="00992ABB" w:rsidRPr="0079010B">
        <w:rPr>
          <w:rFonts w:ascii="Times New Roman" w:hAnsi="Times New Roman"/>
          <w:sz w:val="24"/>
          <w:szCs w:val="24"/>
        </w:rPr>
        <w:t xml:space="preserve"> </w:t>
      </w:r>
      <w:r w:rsidR="00992ABB" w:rsidRPr="0079010B">
        <w:rPr>
          <w:rFonts w:ascii="Times New Roman" w:eastAsia="宋体" w:hAnsi="Times New Roman"/>
          <w:color w:val="000000"/>
          <w:sz w:val="24"/>
          <w:szCs w:val="24"/>
        </w:rPr>
        <w:t>Synthesis of 15-eicosatetraenoic acid derivatives (ID: 1286) and synthesis of 5-eicosatetraenoic acids (ID: 1287)</w:t>
      </w:r>
      <w:r w:rsidR="00BC68D0" w:rsidRPr="0079010B">
        <w:rPr>
          <w:rFonts w:ascii="Times New Roman" w:eastAsia="宋体" w:hAnsi="Times New Roman"/>
          <w:color w:val="000000"/>
          <w:sz w:val="24"/>
          <w:szCs w:val="24"/>
        </w:rPr>
        <w:t xml:space="preserve"> were collaborative closely by regulating a series of common pathways (</w:t>
      </w:r>
      <w:r w:rsidR="00BC68D0" w:rsidRPr="00DA14B5">
        <w:rPr>
          <w:rFonts w:ascii="Times New Roman" w:eastAsia="宋体" w:hAnsi="Times New Roman"/>
          <w:b/>
          <w:color w:val="000000"/>
          <w:sz w:val="24"/>
          <w:szCs w:val="24"/>
        </w:rPr>
        <w:t>Figure 3</w:t>
      </w:r>
      <w:r w:rsidR="00BC68D0" w:rsidRPr="0079010B">
        <w:rPr>
          <w:rFonts w:ascii="Times New Roman" w:eastAsia="宋体" w:hAnsi="Times New Roman"/>
          <w:color w:val="000000"/>
          <w:sz w:val="24"/>
          <w:szCs w:val="24"/>
        </w:rPr>
        <w:t xml:space="preserve">). </w:t>
      </w:r>
      <w:proofErr w:type="spellStart"/>
      <w:r w:rsidR="00BC68D0" w:rsidRPr="0079010B">
        <w:rPr>
          <w:rFonts w:ascii="Times New Roman" w:eastAsia="宋体" w:hAnsi="Times New Roman"/>
          <w:color w:val="000000"/>
          <w:sz w:val="24"/>
          <w:szCs w:val="24"/>
        </w:rPr>
        <w:t>Detailedly</w:t>
      </w:r>
      <w:proofErr w:type="spellEnd"/>
      <w:r w:rsidR="00BC68D0" w:rsidRPr="0079010B">
        <w:rPr>
          <w:rFonts w:ascii="Times New Roman" w:eastAsia="宋体" w:hAnsi="Times New Roman"/>
          <w:color w:val="000000"/>
          <w:sz w:val="24"/>
          <w:szCs w:val="24"/>
        </w:rPr>
        <w:t xml:space="preserve">, </w:t>
      </w:r>
      <w:r w:rsidR="00BC68D0" w:rsidRPr="0079010B">
        <w:rPr>
          <w:rFonts w:ascii="Times New Roman" w:eastAsia="宋体" w:hAnsi="Times New Roman"/>
          <w:color w:val="000000"/>
          <w:sz w:val="24"/>
          <w:szCs w:val="24"/>
        </w:rPr>
        <w:lastRenderedPageBreak/>
        <w:t xml:space="preserve">total 21 common pathways were regulated by these three pivotal pathways, indicating </w:t>
      </w:r>
      <w:r w:rsidR="00CC45E1" w:rsidRPr="0079010B">
        <w:rPr>
          <w:rFonts w:ascii="Times New Roman" w:eastAsia="宋体" w:hAnsi="Times New Roman"/>
          <w:color w:val="000000"/>
          <w:sz w:val="24"/>
          <w:szCs w:val="24"/>
        </w:rPr>
        <w:t xml:space="preserve">their strong relationships among each other and </w:t>
      </w:r>
      <w:r w:rsidR="00BC68D0" w:rsidRPr="0079010B">
        <w:rPr>
          <w:rFonts w:ascii="Times New Roman" w:eastAsia="宋体" w:hAnsi="Times New Roman"/>
          <w:color w:val="000000"/>
          <w:sz w:val="24"/>
          <w:szCs w:val="24"/>
        </w:rPr>
        <w:t>their important roles in network regulation.</w:t>
      </w:r>
    </w:p>
    <w:p w:rsidR="00CB10F1" w:rsidRDefault="00CB10F1" w:rsidP="00CB10F1">
      <w:pPr>
        <w:spacing w:line="480" w:lineRule="auto"/>
        <w:jc w:val="center"/>
        <w:rPr>
          <w:rFonts w:ascii="Times New Roman" w:eastAsia="宋体" w:hAnsi="Times New Roman"/>
          <w:color w:val="000000"/>
          <w:sz w:val="24"/>
          <w:szCs w:val="24"/>
        </w:rPr>
      </w:pPr>
      <w:r>
        <w:rPr>
          <w:rFonts w:ascii="Times New Roman" w:eastAsia="宋体" w:hAnsi="Times New Roman"/>
          <w:noProof/>
          <w:color w:val="000000"/>
          <w:sz w:val="24"/>
          <w:szCs w:val="24"/>
        </w:rPr>
        <w:drawing>
          <wp:inline distT="0" distB="0" distL="0" distR="0">
            <wp:extent cx="4834890" cy="3057829"/>
            <wp:effectExtent l="0" t="0" r="3810" b="9525"/>
            <wp:docPr id="3" name="图片 3" descr="F:\成型文章\2017年12月\额外投稿文章\田慧芬 2\田慧芬\1214-尹娟\1214投稿\Genetics and Molecular Research\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成型文章\2017年12月\额外投稿文章\田慧芬 2\田慧芬\1214-尹娟\1214投稿\Genetics and Molecular Research\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2297" cy="3062513"/>
                    </a:xfrm>
                    <a:prstGeom prst="rect">
                      <a:avLst/>
                    </a:prstGeom>
                    <a:noFill/>
                    <a:ln>
                      <a:noFill/>
                    </a:ln>
                  </pic:spPr>
                </pic:pic>
              </a:graphicData>
            </a:graphic>
          </wp:inline>
        </w:drawing>
      </w:r>
    </w:p>
    <w:p w:rsidR="00CB10F1" w:rsidRPr="00436FF3" w:rsidRDefault="00CB10F1" w:rsidP="00436FF3">
      <w:pPr>
        <w:adjustRightInd/>
        <w:snapToGrid/>
        <w:spacing w:after="0" w:line="480" w:lineRule="auto"/>
        <w:jc w:val="center"/>
        <w:rPr>
          <w:rFonts w:ascii="Times New Roman" w:hAnsi="Times New Roman"/>
          <w:sz w:val="24"/>
          <w:szCs w:val="24"/>
        </w:rPr>
      </w:pPr>
      <w:r w:rsidRPr="00DA14B5">
        <w:rPr>
          <w:rFonts w:ascii="Times New Roman" w:hAnsi="Times New Roman"/>
          <w:b/>
          <w:sz w:val="24"/>
          <w:szCs w:val="24"/>
        </w:rPr>
        <w:t>Figure 3</w:t>
      </w:r>
      <w:r w:rsidRPr="0079010B">
        <w:rPr>
          <w:rFonts w:ascii="Times New Roman" w:hAnsi="Times New Roman"/>
          <w:sz w:val="24"/>
          <w:szCs w:val="24"/>
        </w:rPr>
        <w:t xml:space="preserve"> Sub-network of three pivotal pathways (ID: 1285-synthesis of 12-eicosatetraenoic acid derivatives, ID: 1287-synthes</w:t>
      </w:r>
      <w:r>
        <w:rPr>
          <w:rFonts w:ascii="Times New Roman" w:hAnsi="Times New Roman"/>
          <w:sz w:val="24"/>
          <w:szCs w:val="24"/>
        </w:rPr>
        <w:t xml:space="preserve">is of 5-eicosatetraenoic acids </w:t>
      </w:r>
      <w:r w:rsidRPr="0079010B">
        <w:rPr>
          <w:rFonts w:ascii="Times New Roman" w:hAnsi="Times New Roman"/>
          <w:sz w:val="24"/>
          <w:szCs w:val="24"/>
        </w:rPr>
        <w:t xml:space="preserve">and ID: 1286-synthesis of 15-eicosatetraenoic acid derivatives) and their adjacent pathways. Node refers to pathway, and edge represents the interaction between two pathways. Red nodes were pivotal pathways. In this network, each pathway is given an ID number (see </w:t>
      </w:r>
      <w:r w:rsidRPr="00DA14B5">
        <w:rPr>
          <w:rFonts w:ascii="Times New Roman" w:hAnsi="Times New Roman"/>
          <w:b/>
          <w:sz w:val="24"/>
          <w:szCs w:val="24"/>
        </w:rPr>
        <w:t>Table S1</w:t>
      </w:r>
      <w:r w:rsidRPr="0079010B">
        <w:rPr>
          <w:rFonts w:ascii="Times New Roman" w:hAnsi="Times New Roman"/>
          <w:sz w:val="24"/>
          <w:szCs w:val="24"/>
        </w:rPr>
        <w:t>).</w:t>
      </w:r>
    </w:p>
    <w:p w:rsidR="003C601A" w:rsidRPr="0079010B" w:rsidRDefault="00462D60" w:rsidP="0079010B">
      <w:pPr>
        <w:spacing w:line="480" w:lineRule="auto"/>
        <w:jc w:val="both"/>
        <w:rPr>
          <w:rFonts w:ascii="Times New Roman" w:hAnsi="Times New Roman"/>
          <w:b/>
          <w:sz w:val="24"/>
          <w:szCs w:val="24"/>
        </w:rPr>
      </w:pPr>
      <w:r w:rsidRPr="0079010B">
        <w:rPr>
          <w:rFonts w:ascii="Times New Roman" w:hAnsi="Times New Roman"/>
          <w:b/>
          <w:sz w:val="24"/>
          <w:szCs w:val="24"/>
        </w:rPr>
        <w:t>Discussion</w:t>
      </w:r>
    </w:p>
    <w:p w:rsidR="007903BF" w:rsidRPr="0079010B" w:rsidRDefault="00677D91" w:rsidP="0079010B">
      <w:pPr>
        <w:spacing w:line="480" w:lineRule="auto"/>
        <w:jc w:val="both"/>
        <w:rPr>
          <w:rFonts w:ascii="Times New Roman" w:eastAsia="宋体" w:hAnsi="Times New Roman"/>
          <w:color w:val="000000"/>
          <w:sz w:val="24"/>
          <w:szCs w:val="24"/>
        </w:rPr>
      </w:pPr>
      <w:r w:rsidRPr="0079010B">
        <w:rPr>
          <w:rFonts w:ascii="Times New Roman" w:eastAsia="宋体" w:hAnsi="Times New Roman"/>
          <w:color w:val="000000"/>
          <w:sz w:val="24"/>
          <w:szCs w:val="24"/>
        </w:rPr>
        <w:t>In the present study, we developed a novel form of molecular network, DPN, to systemically characterize the phenotype differences of PA samples, and provided biological insights into the development and progression of PA at the pathway network level.</w:t>
      </w:r>
      <w:r w:rsidR="001339E8" w:rsidRPr="0079010B">
        <w:rPr>
          <w:rFonts w:ascii="Times New Roman" w:eastAsia="宋体" w:hAnsi="Times New Roman"/>
          <w:color w:val="000000"/>
          <w:sz w:val="24"/>
          <w:szCs w:val="24"/>
        </w:rPr>
        <w:t xml:space="preserve"> PA is</w:t>
      </w:r>
      <w:r w:rsidR="007903BF" w:rsidRPr="0079010B">
        <w:rPr>
          <w:rFonts w:ascii="Times New Roman" w:eastAsia="宋体" w:hAnsi="Times New Roman"/>
          <w:color w:val="000000"/>
          <w:sz w:val="24"/>
          <w:szCs w:val="24"/>
        </w:rPr>
        <w:t xml:space="preserve"> the most common primary malignant brain tumor in the central nervous </w:t>
      </w:r>
      <w:r w:rsidR="007903BF" w:rsidRPr="0079010B">
        <w:rPr>
          <w:rFonts w:ascii="Times New Roman" w:eastAsia="宋体" w:hAnsi="Times New Roman"/>
          <w:color w:val="000000"/>
          <w:sz w:val="24"/>
          <w:szCs w:val="24"/>
        </w:rPr>
        <w:lastRenderedPageBreak/>
        <w:t>system</w:t>
      </w:r>
      <w:r w:rsidRPr="0079010B">
        <w:rPr>
          <w:rFonts w:ascii="Times New Roman" w:eastAsia="宋体" w:hAnsi="Times New Roman"/>
          <w:color w:val="000000"/>
          <w:sz w:val="24"/>
          <w:szCs w:val="24"/>
        </w:rPr>
        <w:t>.</w:t>
      </w:r>
      <w:r w:rsidR="00D800D3" w:rsidRPr="0079010B">
        <w:rPr>
          <w:rFonts w:ascii="Times New Roman" w:eastAsia="宋体" w:hAnsi="Times New Roman"/>
          <w:color w:val="000000"/>
          <w:sz w:val="24"/>
          <w:szCs w:val="24"/>
        </w:rPr>
        <w:fldChar w:fldCharType="begin"/>
      </w:r>
      <w:r w:rsidR="00924E9D" w:rsidRPr="0079010B">
        <w:rPr>
          <w:rFonts w:ascii="Times New Roman" w:eastAsia="宋体" w:hAnsi="Times New Roman"/>
          <w:color w:val="000000"/>
          <w:sz w:val="24"/>
          <w:szCs w:val="24"/>
        </w:rPr>
        <w:instrText xml:space="preserve"> ADDIN EN.CITE &lt;EndNote&gt;&lt;Cite&gt;&lt;Author&gt;Wen&lt;/Author&gt;&lt;Year&gt;2008&lt;/Year&gt;&lt;RecNum&gt;6930&lt;/RecNum&gt;&lt;DisplayText&gt;(Wen and Kesari, 2008)&lt;/DisplayText&gt;&lt;record&gt;&lt;rec-number&gt;6930&lt;/rec-number&gt;&lt;foreign-keys&gt;&lt;key app="EN" db-id="0dzz2et9mdap2eezzti5pzaj2axvazvzsz0e"&gt;6930&lt;/key&gt;&lt;/foreign-keys&gt;&lt;ref-type name="Journal Article"&gt;17&lt;/ref-type&gt;&lt;contributors&gt;&lt;authors&gt;&lt;author&gt;Wen, P. Y.&lt;/author&gt;&lt;author&gt;Kesari, S.&lt;/author&gt;&lt;/authors&gt;&lt;/contributors&gt;&lt;auth-address&gt;Division of Neuro-Oncology, Department of Neurology, Dana-Farber[corrected]/Brigham and Women&amp;apos;s Hospital, Boston, MA 02115, USA. pwen@partners.org&lt;/auth-address&gt;&lt;titles&gt;&lt;title&gt;Malignant gliomas in adults&lt;/title&gt;&lt;secondary-title&gt;N Engl J Med&lt;/secondary-title&gt;&lt;/titles&gt;&lt;periodical&gt;&lt;full-title&gt;N Engl J Med&lt;/full-title&gt;&lt;/periodical&gt;&lt;pages&gt;492-507&lt;/pages&gt;&lt;volume&gt;359&lt;/volume&gt;&lt;number&gt;5&lt;/number&gt;&lt;edition&gt;2008/08/02&lt;/edition&gt;&lt;keywords&gt;&lt;keyword&gt;Age Factors&lt;/keyword&gt;&lt;keyword&gt;Antineoplastic Agents/therapeutic use&lt;/keyword&gt;&lt;keyword&gt;*Brain Neoplasms/diagnosis/epidemiology/etiology/therapy&lt;/keyword&gt;&lt;keyword&gt;Combined Modality Therapy&lt;/keyword&gt;&lt;keyword&gt;Drug Resistance, Neoplasm/physiology&lt;/keyword&gt;&lt;keyword&gt;*Glioma/diagnosis/epidemiology/etiology/therapy&lt;/keyword&gt;&lt;keyword&gt;Humans&lt;/keyword&gt;&lt;keyword&gt;Incidence&lt;/keyword&gt;&lt;keyword&gt;Intercellular Signaling Peptides and Proteins/physiology&lt;/keyword&gt;&lt;keyword&gt;Signal Transduction/drug effects/physiology&lt;/keyword&gt;&lt;keyword&gt;United States/epidemiology&lt;/keyword&gt;&lt;/keywords&gt;&lt;dates&gt;&lt;year&gt;2008&lt;/year&gt;&lt;pub-dates&gt;&lt;date&gt;Jul 31&lt;/date&gt;&lt;/pub-dates&gt;&lt;/dates&gt;&lt;isbn&gt;1533-4406 (Electronic)&amp;#xD;0028-4793 (Linking)&lt;/isbn&gt;&lt;accession-num&gt;18669428&lt;/accession-num&gt;&lt;urls&gt;&lt;related-urls&gt;&lt;url&gt;http://www.ncbi.nlm.nih.gov/pubmed/18669428&lt;/url&gt;&lt;/related-urls&gt;&lt;/urls&gt;&lt;electronic-resource-num&gt;10.1056/NEJMra0708126&amp;#xD;359/5/492 [pii]&lt;/electronic-resource-num&gt;&lt;language&gt;eng&lt;/language&gt;&lt;/record&gt;&lt;/Cite&gt;&lt;/EndNote&gt;</w:instrText>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25" w:tooltip="Wen, 2008 #6930" w:history="1">
        <w:r w:rsidR="00924E9D" w:rsidRPr="0079010B">
          <w:rPr>
            <w:rFonts w:ascii="Times New Roman" w:eastAsia="宋体" w:hAnsi="Times New Roman"/>
            <w:noProof/>
            <w:color w:val="000000"/>
            <w:sz w:val="24"/>
            <w:szCs w:val="24"/>
          </w:rPr>
          <w:t>Wen and Kesari, 2008</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7903BF" w:rsidRPr="0079010B">
        <w:rPr>
          <w:rFonts w:ascii="Times New Roman" w:eastAsia="宋体" w:hAnsi="Times New Roman"/>
          <w:color w:val="000000"/>
          <w:sz w:val="24"/>
          <w:szCs w:val="24"/>
        </w:rPr>
        <w:t xml:space="preserve"> Despite new biological insights and therapeutic advances, the general prognosis for </w:t>
      </w:r>
      <w:r w:rsidR="003A4C2C" w:rsidRPr="0079010B">
        <w:rPr>
          <w:rFonts w:ascii="Times New Roman" w:eastAsia="宋体" w:hAnsi="Times New Roman"/>
          <w:color w:val="000000"/>
          <w:sz w:val="24"/>
          <w:szCs w:val="24"/>
        </w:rPr>
        <w:t xml:space="preserve">PA </w:t>
      </w:r>
      <w:r w:rsidR="007903BF" w:rsidRPr="0079010B">
        <w:rPr>
          <w:rFonts w:ascii="Times New Roman" w:eastAsia="宋体" w:hAnsi="Times New Roman"/>
          <w:color w:val="000000"/>
          <w:sz w:val="24"/>
          <w:szCs w:val="24"/>
        </w:rPr>
        <w:t>patients remains poor</w:t>
      </w:r>
      <w:r w:rsidR="00180FC6" w:rsidRPr="0079010B">
        <w:rPr>
          <w:rFonts w:ascii="Times New Roman" w:eastAsia="宋体" w:hAnsi="Times New Roman"/>
          <w:color w:val="000000"/>
          <w:sz w:val="24"/>
          <w:szCs w:val="24"/>
        </w:rPr>
        <w:t>.</w:t>
      </w:r>
      <w:r w:rsidR="007903BF" w:rsidRPr="0079010B">
        <w:rPr>
          <w:rFonts w:ascii="Times New Roman" w:eastAsia="宋体" w:hAnsi="Times New Roman"/>
          <w:color w:val="000000"/>
          <w:sz w:val="24"/>
          <w:szCs w:val="24"/>
        </w:rPr>
        <w:t xml:space="preserve"> A better understanding of the molecular </w:t>
      </w:r>
      <w:r w:rsidR="00180FC6" w:rsidRPr="0079010B">
        <w:rPr>
          <w:rFonts w:ascii="Times New Roman" w:eastAsia="宋体" w:hAnsi="Times New Roman"/>
          <w:color w:val="000000"/>
          <w:sz w:val="24"/>
          <w:szCs w:val="24"/>
        </w:rPr>
        <w:t xml:space="preserve">markers </w:t>
      </w:r>
      <w:r w:rsidR="007903BF" w:rsidRPr="0079010B">
        <w:rPr>
          <w:rFonts w:ascii="Times New Roman" w:eastAsia="宋体" w:hAnsi="Times New Roman"/>
          <w:color w:val="000000"/>
          <w:sz w:val="24"/>
          <w:szCs w:val="24"/>
        </w:rPr>
        <w:t xml:space="preserve">of the disease is </w:t>
      </w:r>
      <w:r w:rsidR="003A4C2C" w:rsidRPr="0079010B">
        <w:rPr>
          <w:rFonts w:ascii="Times New Roman" w:eastAsia="宋体" w:hAnsi="Times New Roman"/>
          <w:color w:val="000000"/>
          <w:sz w:val="24"/>
          <w:szCs w:val="24"/>
        </w:rPr>
        <w:t>very important</w:t>
      </w:r>
      <w:r w:rsidR="007903BF" w:rsidRPr="0079010B">
        <w:rPr>
          <w:rFonts w:ascii="Times New Roman" w:eastAsia="宋体" w:hAnsi="Times New Roman"/>
          <w:color w:val="000000"/>
          <w:sz w:val="24"/>
          <w:szCs w:val="24"/>
        </w:rPr>
        <w:t xml:space="preserve"> </w:t>
      </w:r>
      <w:r w:rsidR="003A4C2C" w:rsidRPr="0079010B">
        <w:rPr>
          <w:rFonts w:ascii="Times New Roman" w:eastAsia="宋体" w:hAnsi="Times New Roman"/>
          <w:color w:val="000000"/>
          <w:sz w:val="24"/>
          <w:szCs w:val="24"/>
        </w:rPr>
        <w:t xml:space="preserve">for </w:t>
      </w:r>
      <w:r w:rsidR="007903BF" w:rsidRPr="0079010B">
        <w:rPr>
          <w:rFonts w:ascii="Times New Roman" w:eastAsia="宋体" w:hAnsi="Times New Roman"/>
          <w:color w:val="000000"/>
          <w:sz w:val="24"/>
          <w:szCs w:val="24"/>
        </w:rPr>
        <w:t>early diagnosis, appropriate treatment and improved prognosis of patients with astrocytoma.</w:t>
      </w:r>
      <w:r w:rsidR="002E7995" w:rsidRPr="0079010B">
        <w:rPr>
          <w:rFonts w:ascii="Times New Roman" w:eastAsia="宋体" w:hAnsi="Times New Roman"/>
          <w:color w:val="000000"/>
          <w:sz w:val="24"/>
          <w:szCs w:val="24"/>
        </w:rPr>
        <w:t xml:space="preserve"> Here we developed the pathway network perturbation model and uncovered the differential expression pathway interactions. </w:t>
      </w:r>
    </w:p>
    <w:p w:rsidR="00606092" w:rsidRPr="0079010B" w:rsidRDefault="003A4C2C" w:rsidP="0079010B">
      <w:pPr>
        <w:spacing w:line="480" w:lineRule="auto"/>
        <w:jc w:val="both"/>
        <w:rPr>
          <w:rFonts w:ascii="Times New Roman" w:eastAsia="宋体" w:hAnsi="Times New Roman"/>
          <w:color w:val="000000"/>
          <w:sz w:val="24"/>
          <w:szCs w:val="24"/>
        </w:rPr>
      </w:pPr>
      <w:r w:rsidRPr="0079010B">
        <w:rPr>
          <w:rFonts w:ascii="Times New Roman" w:eastAsia="宋体" w:hAnsi="Times New Roman"/>
          <w:color w:val="000000"/>
          <w:sz w:val="24"/>
          <w:szCs w:val="24"/>
        </w:rPr>
        <w:t>Various evidence</w:t>
      </w:r>
      <w:r w:rsidR="00462D60" w:rsidRPr="0079010B">
        <w:rPr>
          <w:rFonts w:ascii="Times New Roman" w:eastAsia="宋体" w:hAnsi="Times New Roman"/>
          <w:color w:val="000000"/>
          <w:sz w:val="24"/>
          <w:szCs w:val="24"/>
        </w:rPr>
        <w:t xml:space="preserve"> </w:t>
      </w:r>
      <w:r w:rsidRPr="0079010B">
        <w:rPr>
          <w:rFonts w:ascii="Times New Roman" w:eastAsia="宋体" w:hAnsi="Times New Roman"/>
          <w:color w:val="000000"/>
          <w:sz w:val="24"/>
          <w:szCs w:val="24"/>
        </w:rPr>
        <w:t xml:space="preserve">has </w:t>
      </w:r>
      <w:r w:rsidR="00462D60" w:rsidRPr="0079010B">
        <w:rPr>
          <w:rFonts w:ascii="Times New Roman" w:eastAsia="宋体" w:hAnsi="Times New Roman"/>
          <w:color w:val="000000"/>
          <w:sz w:val="24"/>
          <w:szCs w:val="24"/>
        </w:rPr>
        <w:t xml:space="preserve">demonstrated </w:t>
      </w:r>
      <w:r w:rsidR="002E7995" w:rsidRPr="0079010B">
        <w:rPr>
          <w:rFonts w:ascii="Times New Roman" w:eastAsia="宋体" w:hAnsi="Times New Roman"/>
          <w:color w:val="000000"/>
          <w:sz w:val="24"/>
          <w:szCs w:val="24"/>
        </w:rPr>
        <w:t>bio</w:t>
      </w:r>
      <w:r w:rsidR="00462D60" w:rsidRPr="0079010B">
        <w:rPr>
          <w:rFonts w:ascii="Times New Roman" w:eastAsia="宋体" w:hAnsi="Times New Roman"/>
          <w:color w:val="000000"/>
          <w:sz w:val="24"/>
          <w:szCs w:val="24"/>
        </w:rPr>
        <w:t xml:space="preserve">molecules involved in the pathogenesis of </w:t>
      </w:r>
      <w:r w:rsidR="00D622B5" w:rsidRPr="0079010B">
        <w:rPr>
          <w:rFonts w:ascii="Times New Roman" w:eastAsia="宋体" w:hAnsi="Times New Roman"/>
          <w:color w:val="000000"/>
          <w:sz w:val="24"/>
          <w:szCs w:val="24"/>
        </w:rPr>
        <w:t>PA</w:t>
      </w:r>
      <w:proofErr w:type="gramStart"/>
      <w:r w:rsidR="002E7995" w:rsidRPr="0079010B">
        <w:rPr>
          <w:rFonts w:ascii="Times New Roman" w:eastAsia="宋体" w:hAnsi="Times New Roman"/>
          <w:color w:val="000000"/>
          <w:sz w:val="24"/>
          <w:szCs w:val="24"/>
        </w:rPr>
        <w:t>,</w:t>
      </w:r>
      <w:proofErr w:type="gramEnd"/>
      <w:r w:rsidR="00D800D3" w:rsidRPr="0079010B">
        <w:rPr>
          <w:rFonts w:ascii="Times New Roman" w:eastAsia="宋体" w:hAnsi="Times New Roman"/>
          <w:color w:val="000000"/>
          <w:sz w:val="24"/>
          <w:szCs w:val="24"/>
        </w:rPr>
        <w:fldChar w:fldCharType="begin">
          <w:fldData xml:space="preserve">PEVuZE5vdGU+PENpdGU+PEF1dGhvcj5CZWNrZXI8L0F1dGhvcj48WWVhcj4yMDE1PC9ZZWFyPjxS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</w:fldData>
        </w:fldChar>
      </w:r>
      <w:r w:rsidR="00924E9D" w:rsidRPr="0079010B">
        <w:rPr>
          <w:rFonts w:ascii="Times New Roman" w:eastAsia="宋体" w:hAnsi="Times New Roman"/>
          <w:color w:val="000000"/>
          <w:sz w:val="24"/>
          <w:szCs w:val="24"/>
        </w:rPr>
        <w:instrText xml:space="preserve"> ADDIN EN.CITE </w:instrText>
      </w:r>
      <w:r w:rsidR="00924E9D" w:rsidRPr="0079010B">
        <w:rPr>
          <w:rFonts w:ascii="Times New Roman" w:eastAsia="宋体" w:hAnsi="Times New Roman"/>
          <w:color w:val="000000"/>
          <w:sz w:val="24"/>
          <w:szCs w:val="24"/>
        </w:rPr>
        <w:fldChar w:fldCharType="begin">
          <w:fldData xml:space="preserve">PEVuZE5vdGU+PENpdGU+PEF1dGhvcj5CZWNrZXI8L0F1dGhvcj48WWVhcj4yMDE1PC9ZZWFyPjxS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</w:fldData>
        </w:fldChar>
      </w:r>
      <w:r w:rsidR="00924E9D" w:rsidRPr="0079010B">
        <w:rPr>
          <w:rFonts w:ascii="Times New Roman" w:eastAsia="宋体" w:hAnsi="Times New Roman"/>
          <w:color w:val="000000"/>
          <w:sz w:val="24"/>
          <w:szCs w:val="24"/>
        </w:rPr>
        <w:instrText xml:space="preserve"> ADDIN EN.CITE.DATA </w:instrText>
      </w:r>
      <w:r w:rsidR="00924E9D" w:rsidRPr="0079010B">
        <w:rPr>
          <w:rFonts w:ascii="Times New Roman" w:eastAsia="宋体" w:hAnsi="Times New Roman"/>
          <w:color w:val="000000"/>
          <w:sz w:val="24"/>
          <w:szCs w:val="24"/>
        </w:rPr>
      </w:r>
      <w:r w:rsidR="00924E9D" w:rsidRPr="0079010B">
        <w:rPr>
          <w:rFonts w:ascii="Times New Roman" w:eastAsia="宋体" w:hAnsi="Times New Roman"/>
          <w:color w:val="000000"/>
          <w:sz w:val="24"/>
          <w:szCs w:val="24"/>
        </w:rPr>
        <w:fldChar w:fldCharType="end"/>
      </w:r>
      <w:r w:rsidR="00D800D3" w:rsidRPr="0079010B">
        <w:rPr>
          <w:rFonts w:ascii="Times New Roman" w:eastAsia="宋体" w:hAnsi="Times New Roman"/>
          <w:color w:val="000000"/>
          <w:sz w:val="24"/>
          <w:szCs w:val="24"/>
        </w:rPr>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2" w:tooltip="Addo-Yobo, 2006 #6823" w:history="1">
        <w:r w:rsidR="00924E9D" w:rsidRPr="0079010B">
          <w:rPr>
            <w:rFonts w:ascii="Times New Roman" w:eastAsia="宋体" w:hAnsi="Times New Roman"/>
            <w:noProof/>
            <w:color w:val="000000"/>
            <w:sz w:val="24"/>
            <w:szCs w:val="24"/>
          </w:rPr>
          <w:t>Addo-Yobo et al., 2006</w:t>
        </w:r>
      </w:hyperlink>
      <w:r w:rsidR="00924E9D" w:rsidRPr="0079010B">
        <w:rPr>
          <w:rFonts w:ascii="Times New Roman" w:eastAsia="宋体" w:hAnsi="Times New Roman"/>
          <w:noProof/>
          <w:color w:val="000000"/>
          <w:sz w:val="24"/>
          <w:szCs w:val="24"/>
        </w:rPr>
        <w:t xml:space="preserve">; </w:t>
      </w:r>
      <w:hyperlink w:anchor="_ENREF_15" w:tooltip="Jones, 2008 #6822" w:history="1">
        <w:r w:rsidR="00924E9D" w:rsidRPr="0079010B">
          <w:rPr>
            <w:rFonts w:ascii="Times New Roman" w:eastAsia="宋体" w:hAnsi="Times New Roman"/>
            <w:noProof/>
            <w:color w:val="000000"/>
            <w:sz w:val="24"/>
            <w:szCs w:val="24"/>
          </w:rPr>
          <w:t>Jones et al., 2008</w:t>
        </w:r>
      </w:hyperlink>
      <w:r w:rsidR="00924E9D" w:rsidRPr="0079010B">
        <w:rPr>
          <w:rFonts w:ascii="Times New Roman" w:eastAsia="宋体" w:hAnsi="Times New Roman"/>
          <w:noProof/>
          <w:color w:val="000000"/>
          <w:sz w:val="24"/>
          <w:szCs w:val="24"/>
        </w:rPr>
        <w:t xml:space="preserve">; </w:t>
      </w:r>
      <w:hyperlink w:anchor="_ENREF_4" w:tooltip="Becker, 2015 #6821" w:history="1">
        <w:r w:rsidR="00924E9D" w:rsidRPr="0079010B">
          <w:rPr>
            <w:rFonts w:ascii="Times New Roman" w:eastAsia="宋体" w:hAnsi="Times New Roman"/>
            <w:noProof/>
            <w:color w:val="000000"/>
            <w:sz w:val="24"/>
            <w:szCs w:val="24"/>
          </w:rPr>
          <w:t>Becker et al., 2015</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462D60" w:rsidRPr="0079010B">
        <w:rPr>
          <w:rFonts w:ascii="Times New Roman" w:eastAsia="宋体" w:hAnsi="Times New Roman"/>
          <w:color w:val="000000"/>
          <w:sz w:val="24"/>
          <w:szCs w:val="24"/>
        </w:rPr>
        <w:t xml:space="preserve"> however its underlying mechanism remain</w:t>
      </w:r>
      <w:r w:rsidR="002E7995" w:rsidRPr="0079010B">
        <w:rPr>
          <w:rFonts w:ascii="Times New Roman" w:eastAsia="宋体" w:hAnsi="Times New Roman"/>
          <w:color w:val="000000"/>
          <w:sz w:val="24"/>
          <w:szCs w:val="24"/>
        </w:rPr>
        <w:t>s</w:t>
      </w:r>
      <w:r w:rsidR="00462D60" w:rsidRPr="0079010B">
        <w:rPr>
          <w:rFonts w:ascii="Times New Roman" w:eastAsia="宋体" w:hAnsi="Times New Roman"/>
          <w:color w:val="000000"/>
          <w:sz w:val="24"/>
          <w:szCs w:val="24"/>
        </w:rPr>
        <w:t xml:space="preserve"> obscure. It </w:t>
      </w:r>
      <w:r w:rsidR="002E7995" w:rsidRPr="0079010B">
        <w:rPr>
          <w:rFonts w:ascii="Times New Roman" w:eastAsia="宋体" w:hAnsi="Times New Roman"/>
          <w:color w:val="000000"/>
          <w:sz w:val="24"/>
          <w:szCs w:val="24"/>
        </w:rPr>
        <w:t xml:space="preserve">might </w:t>
      </w:r>
      <w:r w:rsidR="00462D60" w:rsidRPr="0079010B">
        <w:rPr>
          <w:rFonts w:ascii="Times New Roman" w:eastAsia="宋体" w:hAnsi="Times New Roman"/>
          <w:color w:val="000000"/>
          <w:sz w:val="24"/>
          <w:szCs w:val="24"/>
        </w:rPr>
        <w:t>be simplistic to explain the disease based on the role of a few genes only</w:t>
      </w:r>
      <w:r w:rsidR="0053412D" w:rsidRPr="0079010B">
        <w:rPr>
          <w:rFonts w:ascii="Times New Roman" w:eastAsia="宋体" w:hAnsi="Times New Roman"/>
          <w:color w:val="000000"/>
          <w:sz w:val="24"/>
          <w:szCs w:val="24"/>
        </w:rPr>
        <w:t xml:space="preserve"> or the pathway</w:t>
      </w:r>
      <w:r w:rsidR="002E7995" w:rsidRPr="0079010B">
        <w:rPr>
          <w:rFonts w:ascii="Times New Roman" w:eastAsia="宋体" w:hAnsi="Times New Roman"/>
          <w:color w:val="000000"/>
          <w:sz w:val="24"/>
          <w:szCs w:val="24"/>
        </w:rPr>
        <w:t>s</w:t>
      </w:r>
      <w:r w:rsidR="0053412D" w:rsidRPr="0079010B">
        <w:rPr>
          <w:rFonts w:ascii="Times New Roman" w:eastAsia="宋体" w:hAnsi="Times New Roman"/>
          <w:color w:val="000000"/>
          <w:sz w:val="24"/>
          <w:szCs w:val="24"/>
        </w:rPr>
        <w:t xml:space="preserve"> alone</w:t>
      </w:r>
      <w:r w:rsidR="00462D60" w:rsidRPr="0079010B">
        <w:rPr>
          <w:rFonts w:ascii="Times New Roman" w:eastAsia="宋体" w:hAnsi="Times New Roman"/>
          <w:color w:val="000000"/>
          <w:sz w:val="24"/>
          <w:szCs w:val="24"/>
        </w:rPr>
        <w:t xml:space="preserve">. </w:t>
      </w:r>
      <w:r w:rsidR="00DE7629" w:rsidRPr="0079010B">
        <w:rPr>
          <w:rFonts w:ascii="Times New Roman" w:eastAsia="宋体" w:hAnsi="Times New Roman"/>
          <w:color w:val="000000"/>
          <w:sz w:val="24"/>
          <w:szCs w:val="24"/>
        </w:rPr>
        <w:t xml:space="preserve">Owing to the rapid development of the human </w:t>
      </w:r>
      <w:proofErr w:type="spellStart"/>
      <w:r w:rsidR="00DE7629" w:rsidRPr="0079010B">
        <w:rPr>
          <w:rFonts w:ascii="Times New Roman" w:eastAsia="宋体" w:hAnsi="Times New Roman"/>
          <w:color w:val="000000"/>
          <w:sz w:val="24"/>
          <w:szCs w:val="24"/>
        </w:rPr>
        <w:t>interactome</w:t>
      </w:r>
      <w:proofErr w:type="spellEnd"/>
      <w:r w:rsidR="00DE7629" w:rsidRPr="0079010B">
        <w:rPr>
          <w:rFonts w:ascii="Times New Roman" w:eastAsia="宋体" w:hAnsi="Times New Roman"/>
          <w:color w:val="000000"/>
          <w:sz w:val="24"/>
          <w:szCs w:val="24"/>
        </w:rPr>
        <w:t xml:space="preserve"> knowledge base, network-based approach </w:t>
      </w:r>
      <w:r w:rsidR="002E7995" w:rsidRPr="0079010B">
        <w:rPr>
          <w:rFonts w:ascii="Times New Roman" w:eastAsia="宋体" w:hAnsi="Times New Roman"/>
          <w:color w:val="000000"/>
          <w:sz w:val="24"/>
          <w:szCs w:val="24"/>
        </w:rPr>
        <w:t xml:space="preserve">has </w:t>
      </w:r>
      <w:r w:rsidR="00DE7629" w:rsidRPr="0079010B">
        <w:rPr>
          <w:rFonts w:ascii="Times New Roman" w:eastAsia="宋体" w:hAnsi="Times New Roman"/>
          <w:color w:val="000000"/>
          <w:sz w:val="24"/>
          <w:szCs w:val="24"/>
        </w:rPr>
        <w:t>become increasingly powerful for the study of disease mechanism</w:t>
      </w:r>
      <w:r w:rsidR="002E7995" w:rsidRPr="0079010B">
        <w:rPr>
          <w:rFonts w:ascii="Times New Roman" w:eastAsia="宋体" w:hAnsi="Times New Roman"/>
          <w:color w:val="000000"/>
          <w:sz w:val="24"/>
          <w:szCs w:val="24"/>
        </w:rPr>
        <w:t>.</w:t>
      </w:r>
      <w:r w:rsidR="00D800D3" w:rsidRPr="0079010B">
        <w:rPr>
          <w:rFonts w:ascii="Times New Roman" w:eastAsia="宋体" w:hAnsi="Times New Roman"/>
          <w:color w:val="000000"/>
          <w:sz w:val="24"/>
          <w:szCs w:val="24"/>
        </w:rPr>
        <w:fldChar w:fldCharType="begin"/>
      </w:r>
      <w:r w:rsidR="00924E9D" w:rsidRPr="0079010B">
        <w:rPr>
          <w:rFonts w:ascii="Times New Roman" w:eastAsia="宋体" w:hAnsi="Times New Roman"/>
          <w:color w:val="000000"/>
          <w:sz w:val="24"/>
          <w:szCs w:val="24"/>
        </w:rPr>
        <w:instrText xml:space="preserve"> ADDIN EN.CITE &lt;EndNote&gt;&lt;Cite&gt;&lt;Author&gt;del Sol&lt;/Author&gt;&lt;Year&gt;2010&lt;/Year&gt;&lt;RecNum&gt;2970&lt;/RecNum&gt;&lt;DisplayText&gt;(del Sol et al., 2010)&lt;/DisplayText&gt;&lt;record&gt;&lt;rec-number&gt;2970&lt;/rec-number&gt;&lt;foreign-keys&gt;&lt;key app="EN" db-id="0dzz2et9mdap2eezzti5pzaj2axvazvzsz0e"&gt;2970&lt;/key&gt;&lt;/foreign-keys&gt;&lt;ref-type name="Journal Article"&gt;17&lt;/ref-type&gt;&lt;contributors&gt;&lt;authors&gt;&lt;author&gt;del Sol, A.&lt;/author&gt;&lt;author&gt;Balling, R.&lt;/author&gt;&lt;author&gt;Hood, L.&lt;/author&gt;&lt;author&gt;Galas, D.&lt;/author&gt;&lt;/authors&gt;&lt;/contributors&gt;&lt;auth-address&gt;Luxembourg Centre for Systems Biomedicine (LCSB), University of Luxembourg, Luxembourg.&lt;/auth-address&gt;&lt;titles&gt;&lt;title&gt;Diseases as network perturbations&lt;/title&gt;&lt;secondary-title&gt;Curr Opin Biotechnol&lt;/secondary-title&gt;&lt;/titles&gt;&lt;periodical&gt;&lt;full-title&gt;Curr Opin Biotechnol&lt;/full-title&gt;&lt;/periodical&gt;&lt;pages&gt;566-71&lt;/pages&gt;&lt;volume&gt;21&lt;/volume&gt;&lt;number&gt;4&lt;/number&gt;&lt;edition&gt;2010/08/17&lt;/edition&gt;&lt;keywords&gt;&lt;keyword&gt;*Disease&lt;/keyword&gt;&lt;keyword&gt;Drug Design&lt;/keyword&gt;&lt;keyword&gt;Gene Regulatory Networks&lt;/keyword&gt;&lt;keyword&gt;Humans&lt;/keyword&gt;&lt;/keywords&gt;&lt;dates&gt;&lt;year&gt;2010&lt;/year&gt;&lt;pub-dates&gt;&lt;date&gt;Aug&lt;/date&gt;&lt;/pub-dates&gt;&lt;/dates&gt;&lt;isbn&gt;1879-0429 (Electronic)&amp;#xD;0958-1669 (Linking)&lt;/isbn&gt;&lt;accession-num&gt;20709523&lt;/accession-num&gt;&lt;urls&gt;&lt;related-urls&gt;&lt;url&gt;http://www.ncbi.nlm.nih.gov/pubmed/20709523&lt;/url&gt;&lt;/related-urls&gt;&lt;/urls&gt;&lt;electronic-resource-num&gt;10.1016/j.copbio.2010.07.010&amp;#xD;S0958-1669(10)00129-1 [pii]&lt;/electronic-resource-num&gt;&lt;language&gt;eng&lt;/language&gt;&lt;/record&gt;&lt;/Cite&gt;&lt;/EndNote&gt;</w:instrText>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10" w:tooltip="del Sol, 2010 #2970" w:history="1">
        <w:r w:rsidR="00924E9D" w:rsidRPr="0079010B">
          <w:rPr>
            <w:rFonts w:ascii="Times New Roman" w:eastAsia="宋体" w:hAnsi="Times New Roman"/>
            <w:noProof/>
            <w:color w:val="000000"/>
            <w:sz w:val="24"/>
            <w:szCs w:val="24"/>
          </w:rPr>
          <w:t>del Sol et al., 2010</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DE7629" w:rsidRPr="0079010B">
        <w:rPr>
          <w:rFonts w:ascii="Times New Roman" w:eastAsia="宋体" w:hAnsi="Times New Roman"/>
          <w:color w:val="000000"/>
          <w:sz w:val="24"/>
          <w:szCs w:val="24"/>
        </w:rPr>
        <w:t xml:space="preserve"> A variety of calculation methods </w:t>
      </w:r>
      <w:r w:rsidR="002E7995" w:rsidRPr="0079010B">
        <w:rPr>
          <w:rFonts w:ascii="Times New Roman" w:eastAsia="宋体" w:hAnsi="Times New Roman"/>
          <w:color w:val="000000"/>
          <w:sz w:val="24"/>
          <w:szCs w:val="24"/>
        </w:rPr>
        <w:t xml:space="preserve">have </w:t>
      </w:r>
      <w:r w:rsidR="00DE7629" w:rsidRPr="0079010B">
        <w:rPr>
          <w:rFonts w:ascii="Times New Roman" w:eastAsia="宋体" w:hAnsi="Times New Roman"/>
          <w:color w:val="000000"/>
          <w:sz w:val="24"/>
          <w:szCs w:val="24"/>
        </w:rPr>
        <w:t xml:space="preserve">been put forward to detecting the disease related network, </w:t>
      </w:r>
      <w:r w:rsidR="002E7995" w:rsidRPr="0079010B">
        <w:rPr>
          <w:rFonts w:ascii="Times New Roman" w:eastAsia="宋体" w:hAnsi="Times New Roman"/>
          <w:color w:val="000000"/>
          <w:sz w:val="24"/>
          <w:szCs w:val="24"/>
        </w:rPr>
        <w:t xml:space="preserve">such as </w:t>
      </w:r>
      <w:r w:rsidR="00DE7629" w:rsidRPr="0079010B">
        <w:rPr>
          <w:rFonts w:ascii="Times New Roman" w:eastAsia="宋体" w:hAnsi="Times New Roman"/>
          <w:color w:val="000000"/>
          <w:sz w:val="24"/>
          <w:szCs w:val="24"/>
        </w:rPr>
        <w:t>co-expression</w:t>
      </w:r>
      <w:r w:rsidR="002E7995" w:rsidRPr="0079010B">
        <w:rPr>
          <w:rFonts w:ascii="Times New Roman" w:eastAsia="宋体" w:hAnsi="Times New Roman"/>
          <w:color w:val="000000"/>
          <w:sz w:val="24"/>
          <w:szCs w:val="24"/>
        </w:rPr>
        <w:t xml:space="preserve"> network,</w:t>
      </w:r>
      <w:r w:rsidR="00D800D3" w:rsidRPr="0079010B">
        <w:rPr>
          <w:rFonts w:ascii="Times New Roman" w:eastAsia="宋体" w:hAnsi="Times New Roman"/>
          <w:color w:val="000000"/>
          <w:sz w:val="24"/>
          <w:szCs w:val="24"/>
        </w:rPr>
        <w:fldChar w:fldCharType="begin"/>
      </w:r>
      <w:r w:rsidR="00924E9D" w:rsidRPr="0079010B">
        <w:rPr>
          <w:rFonts w:ascii="Times New Roman" w:eastAsia="宋体" w:hAnsi="Times New Roman"/>
          <w:color w:val="000000"/>
          <w:sz w:val="24"/>
          <w:szCs w:val="24"/>
        </w:rPr>
        <w:instrText xml:space="preserve"> ADDIN EN.CITE &lt;EndNote&gt;&lt;Cite&gt;&lt;Author&gt;Miller&lt;/Author&gt;&lt;Year&gt;2008&lt;/Year&gt;&lt;RecNum&gt;4683&lt;/RecNum&gt;&lt;DisplayText&gt;(Miller et al., 2008)&lt;/DisplayText&gt;&lt;record&gt;&lt;rec-number&gt;4683&lt;/rec-number&gt;&lt;foreign-keys&gt;&lt;key app="EN" db-id="0dzz2et9mdap2eezzti5pzaj2axvazvzsz0e"&gt;4683&lt;/key&gt;&lt;/foreign-keys&gt;&lt;ref-type name="Journal Article"&gt;17&lt;/ref-type&gt;&lt;contributors&gt;&lt;authors&gt;&lt;author&gt;Miller, Jeremy A&lt;/author&gt;&lt;author&gt;Oldham, Michael C&lt;/author&gt;&lt;author&gt;Geschwind, Daniel H&lt;/author&gt;&lt;/authors&gt;&lt;/contributors&gt;&lt;titles&gt;&lt;title&gt;A systems level analysis of transcriptional changes in Alzheimer&amp;apos;s disease and normal aging&lt;/title&gt;&lt;secondary-title&gt;The Journal of neuroscience&lt;/secondary-title&gt;&lt;/titles&gt;&lt;periodical&gt;&lt;full-title&gt;The Journal of neuroscience&lt;/full-title&gt;&lt;/periodical&gt;&lt;pages&gt;1410-1420&lt;/pages&gt;&lt;volume&gt;28&lt;/volume&gt;&lt;number&gt;6&lt;/number&gt;&lt;dates&gt;&lt;year&gt;2008&lt;/year&gt;&lt;/dates&gt;&lt;isbn&gt;0270-6474&lt;/isbn&gt;&lt;urls&gt;&lt;/urls&gt;&lt;/record&gt;&lt;/Cite&gt;&lt;/EndNote&gt;</w:instrText>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19" w:tooltip="Miller, 2008 #4683" w:history="1">
        <w:r w:rsidR="00924E9D" w:rsidRPr="0079010B">
          <w:rPr>
            <w:rFonts w:ascii="Times New Roman" w:eastAsia="宋体" w:hAnsi="Times New Roman"/>
            <w:noProof/>
            <w:color w:val="000000"/>
            <w:sz w:val="24"/>
            <w:szCs w:val="24"/>
          </w:rPr>
          <w:t>Miller et al., 2008</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DE7629" w:rsidRPr="0079010B">
        <w:rPr>
          <w:rFonts w:ascii="Times New Roman" w:eastAsia="宋体" w:hAnsi="Times New Roman"/>
          <w:color w:val="000000"/>
          <w:sz w:val="24"/>
          <w:szCs w:val="24"/>
        </w:rPr>
        <w:t xml:space="preserve"> PPI</w:t>
      </w:r>
      <w:r w:rsidR="002E7995" w:rsidRPr="0079010B">
        <w:rPr>
          <w:rFonts w:ascii="Times New Roman" w:eastAsia="宋体" w:hAnsi="Times New Roman"/>
          <w:color w:val="000000"/>
          <w:sz w:val="24"/>
          <w:szCs w:val="24"/>
        </w:rPr>
        <w:t xml:space="preserve"> network.</w:t>
      </w:r>
      <w:r w:rsidR="00D800D3" w:rsidRPr="0079010B">
        <w:rPr>
          <w:rFonts w:ascii="Times New Roman" w:eastAsia="宋体" w:hAnsi="Times New Roman"/>
          <w:color w:val="000000"/>
          <w:sz w:val="24"/>
          <w:szCs w:val="24"/>
        </w:rPr>
        <w:fldChar w:fldCharType="begin"/>
      </w:r>
      <w:r w:rsidR="00924E9D" w:rsidRPr="0079010B">
        <w:rPr>
          <w:rFonts w:ascii="Times New Roman" w:eastAsia="宋体" w:hAnsi="Times New Roman"/>
          <w:color w:val="000000"/>
          <w:sz w:val="24"/>
          <w:szCs w:val="24"/>
        </w:rPr>
        <w:instrText xml:space="preserve"> ADDIN EN.CITE &lt;EndNote&gt;&lt;Cite&gt;&lt;Author&gt;Tian&lt;/Author&gt;&lt;Year&gt;2014&lt;/Year&gt;&lt;RecNum&gt;5505&lt;/RecNum&gt;&lt;DisplayText&gt;(Tian et al., 2014)&lt;/DisplayText&gt;&lt;record&gt;&lt;rec-number&gt;5505&lt;/rec-number&gt;&lt;foreign-keys&gt;&lt;key app="EN" db-id="0dzz2et9mdap2eezzti5pzaj2axvazvzsz0e"&gt;5505&lt;/key&gt;&lt;/foreign-keys&gt;&lt;ref-type name="Journal Article"&gt;17&lt;/ref-type&gt;&lt;contributors&gt;&lt;authors&gt;&lt;author&gt;Tian, Miao&lt;/author&gt;&lt;author&gt;Chen, Xiulan&lt;/author&gt;&lt;author&gt;Xiong, Qian&lt;/author&gt;&lt;author&gt;Xiong, Jie&lt;/author&gt;&lt;author&gt;Xiao, Chuanle&lt;/author&gt;&lt;author&gt;Ge, Feng&lt;/author&gt;&lt;author&gt;Yang, Fuquan&lt;/author&gt;&lt;author&gt;Miao, Wei&lt;/author&gt;&lt;/authors&gt;&lt;/contributors&gt;&lt;titles&gt;&lt;title&gt;Phosphoproteomic analysis of protein phosphorylation networks in Tetrahymena thermophila, a model single-celled organism&lt;/title&gt;&lt;secondary-title&gt;Molecular &amp;amp; Cellular Proteomics&lt;/secondary-title&gt;&lt;/titles&gt;&lt;periodical&gt;&lt;full-title&gt;Molecular &amp;amp; Cellular Proteomics&lt;/full-title&gt;&lt;/periodical&gt;&lt;pages&gt;503-519&lt;/pages&gt;&lt;volume&gt;13&lt;/volume&gt;&lt;number&gt;2&lt;/number&gt;&lt;dates&gt;&lt;year&gt;2014&lt;/year&gt;&lt;/dates&gt;&lt;isbn&gt;1535-9476&lt;/isbn&gt;&lt;urls&gt;&lt;/urls&gt;&lt;/record&gt;&lt;/Cite&gt;&lt;/EndNote&gt;</w:instrText>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22" w:tooltip="Tian, 2014 #5505" w:history="1">
        <w:r w:rsidR="00924E9D" w:rsidRPr="0079010B">
          <w:rPr>
            <w:rFonts w:ascii="Times New Roman" w:eastAsia="宋体" w:hAnsi="Times New Roman"/>
            <w:noProof/>
            <w:color w:val="000000"/>
            <w:sz w:val="24"/>
            <w:szCs w:val="24"/>
          </w:rPr>
          <w:t>Tian et al., 2014</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462D60" w:rsidRPr="0079010B">
        <w:rPr>
          <w:rFonts w:ascii="Times New Roman" w:eastAsia="宋体" w:hAnsi="Times New Roman"/>
          <w:color w:val="000000"/>
          <w:sz w:val="24"/>
          <w:szCs w:val="24"/>
        </w:rPr>
        <w:t xml:space="preserve"> </w:t>
      </w:r>
      <w:r w:rsidR="00552AD8" w:rsidRPr="0079010B">
        <w:rPr>
          <w:rFonts w:ascii="Times New Roman" w:eastAsia="宋体" w:hAnsi="Times New Roman"/>
          <w:color w:val="000000"/>
          <w:sz w:val="24"/>
          <w:szCs w:val="24"/>
        </w:rPr>
        <w:t>N</w:t>
      </w:r>
      <w:r w:rsidR="00462D60" w:rsidRPr="0079010B">
        <w:rPr>
          <w:rFonts w:ascii="Times New Roman" w:eastAsia="宋体" w:hAnsi="Times New Roman"/>
          <w:sz w:val="24"/>
          <w:szCs w:val="24"/>
        </w:rPr>
        <w:t>etwork</w:t>
      </w:r>
      <w:r w:rsidR="00462D60" w:rsidRPr="0079010B">
        <w:rPr>
          <w:rFonts w:ascii="Times New Roman" w:eastAsia="宋体" w:hAnsi="Times New Roman"/>
          <w:color w:val="000000"/>
          <w:sz w:val="24"/>
          <w:szCs w:val="24"/>
        </w:rPr>
        <w:t xml:space="preserve">-level </w:t>
      </w:r>
      <w:r w:rsidR="00552AD8" w:rsidRPr="0079010B">
        <w:rPr>
          <w:rFonts w:ascii="Times New Roman" w:eastAsia="宋体" w:hAnsi="Times New Roman"/>
          <w:color w:val="000000"/>
          <w:sz w:val="24"/>
          <w:szCs w:val="24"/>
        </w:rPr>
        <w:t>strategy is</w:t>
      </w:r>
      <w:r w:rsidR="00462D60" w:rsidRPr="0079010B">
        <w:rPr>
          <w:rFonts w:ascii="Times New Roman" w:eastAsia="宋体" w:hAnsi="Times New Roman"/>
          <w:color w:val="000000"/>
          <w:sz w:val="24"/>
          <w:szCs w:val="24"/>
        </w:rPr>
        <w:t xml:space="preserve"> indispensable to address unknown mechanism of </w:t>
      </w:r>
      <w:r w:rsidR="00082FFB" w:rsidRPr="0079010B">
        <w:rPr>
          <w:rFonts w:ascii="Times New Roman" w:eastAsia="宋体" w:hAnsi="Times New Roman"/>
          <w:color w:val="000000"/>
          <w:sz w:val="24"/>
          <w:szCs w:val="24"/>
        </w:rPr>
        <w:t>PA</w:t>
      </w:r>
      <w:r w:rsidR="001D34A8" w:rsidRPr="0079010B">
        <w:rPr>
          <w:rFonts w:ascii="Times New Roman" w:eastAsia="宋体" w:hAnsi="Times New Roman"/>
          <w:color w:val="000000"/>
          <w:sz w:val="24"/>
          <w:szCs w:val="24"/>
        </w:rPr>
        <w:t xml:space="preserve"> based on the disease-associated pathways</w:t>
      </w:r>
      <w:r w:rsidR="00462D60" w:rsidRPr="0079010B">
        <w:rPr>
          <w:rFonts w:ascii="Times New Roman" w:eastAsia="宋体" w:hAnsi="Times New Roman"/>
          <w:color w:val="000000"/>
          <w:sz w:val="24"/>
          <w:szCs w:val="24"/>
        </w:rPr>
        <w:t xml:space="preserve">. </w:t>
      </w:r>
      <w:r w:rsidR="00DE7629" w:rsidRPr="0079010B">
        <w:rPr>
          <w:rFonts w:ascii="Times New Roman" w:eastAsia="宋体" w:hAnsi="Times New Roman"/>
          <w:color w:val="000000"/>
          <w:sz w:val="24"/>
          <w:szCs w:val="24"/>
        </w:rPr>
        <w:t xml:space="preserve">To our </w:t>
      </w:r>
      <w:r w:rsidR="00552AD8" w:rsidRPr="0079010B">
        <w:rPr>
          <w:rFonts w:ascii="Times New Roman" w:eastAsia="宋体" w:hAnsi="Times New Roman"/>
          <w:color w:val="000000"/>
          <w:sz w:val="24"/>
          <w:szCs w:val="24"/>
        </w:rPr>
        <w:t xml:space="preserve">best </w:t>
      </w:r>
      <w:r w:rsidR="00DE7629" w:rsidRPr="0079010B">
        <w:rPr>
          <w:rFonts w:ascii="Times New Roman" w:eastAsia="宋体" w:hAnsi="Times New Roman"/>
          <w:color w:val="000000"/>
          <w:sz w:val="24"/>
          <w:szCs w:val="24"/>
        </w:rPr>
        <w:t xml:space="preserve">knowledge, </w:t>
      </w:r>
      <w:r w:rsidR="00552AD8" w:rsidRPr="0079010B">
        <w:rPr>
          <w:rFonts w:ascii="Times New Roman" w:eastAsia="宋体" w:hAnsi="Times New Roman"/>
          <w:color w:val="000000"/>
          <w:sz w:val="24"/>
          <w:szCs w:val="24"/>
        </w:rPr>
        <w:t>this is the first time to</w:t>
      </w:r>
      <w:r w:rsidR="00DE7629" w:rsidRPr="0079010B">
        <w:rPr>
          <w:rFonts w:ascii="Times New Roman" w:eastAsia="宋体" w:hAnsi="Times New Roman"/>
          <w:color w:val="000000"/>
          <w:sz w:val="24"/>
          <w:szCs w:val="24"/>
        </w:rPr>
        <w:t xml:space="preserve"> construct a </w:t>
      </w:r>
      <w:r w:rsidR="00552AD8" w:rsidRPr="0079010B">
        <w:rPr>
          <w:rFonts w:ascii="Times New Roman" w:eastAsia="宋体" w:hAnsi="Times New Roman"/>
          <w:color w:val="000000"/>
          <w:sz w:val="24"/>
          <w:szCs w:val="24"/>
        </w:rPr>
        <w:t xml:space="preserve">differential </w:t>
      </w:r>
      <w:r w:rsidR="00DE7629" w:rsidRPr="0079010B">
        <w:rPr>
          <w:rFonts w:ascii="Times New Roman" w:eastAsia="宋体" w:hAnsi="Times New Roman"/>
          <w:color w:val="000000"/>
          <w:sz w:val="24"/>
          <w:szCs w:val="24"/>
        </w:rPr>
        <w:t xml:space="preserve">pathway network based on </w:t>
      </w:r>
      <w:r w:rsidR="00552AD8" w:rsidRPr="0079010B">
        <w:rPr>
          <w:rFonts w:ascii="Times New Roman" w:eastAsia="宋体" w:hAnsi="Times New Roman"/>
          <w:color w:val="000000"/>
          <w:sz w:val="24"/>
          <w:szCs w:val="24"/>
        </w:rPr>
        <w:t xml:space="preserve">the </w:t>
      </w:r>
      <w:r w:rsidR="00DE7629" w:rsidRPr="0079010B">
        <w:rPr>
          <w:rFonts w:ascii="Times New Roman" w:eastAsia="宋体" w:hAnsi="Times New Roman"/>
          <w:color w:val="000000"/>
          <w:sz w:val="24"/>
          <w:szCs w:val="24"/>
        </w:rPr>
        <w:t xml:space="preserve">overlapping pathway interactions and </w:t>
      </w:r>
      <w:r w:rsidR="00552AD8" w:rsidRPr="0079010B">
        <w:rPr>
          <w:rFonts w:ascii="Times New Roman" w:eastAsia="宋体" w:hAnsi="Times New Roman"/>
          <w:color w:val="000000"/>
          <w:sz w:val="24"/>
          <w:szCs w:val="24"/>
        </w:rPr>
        <w:t xml:space="preserve">identify </w:t>
      </w:r>
      <w:r w:rsidR="00DE7629" w:rsidRPr="0079010B">
        <w:rPr>
          <w:rFonts w:ascii="Times New Roman" w:eastAsia="宋体" w:hAnsi="Times New Roman"/>
          <w:color w:val="000000"/>
          <w:sz w:val="24"/>
          <w:szCs w:val="24"/>
        </w:rPr>
        <w:t xml:space="preserve">the </w:t>
      </w:r>
      <w:r w:rsidR="00552AD8" w:rsidRPr="0079010B">
        <w:rPr>
          <w:rFonts w:ascii="Times New Roman" w:eastAsia="宋体" w:hAnsi="Times New Roman"/>
          <w:color w:val="000000"/>
          <w:sz w:val="24"/>
          <w:szCs w:val="24"/>
        </w:rPr>
        <w:t>pivotal</w:t>
      </w:r>
      <w:r w:rsidR="00DE7629" w:rsidRPr="0079010B">
        <w:rPr>
          <w:rFonts w:ascii="Times New Roman" w:eastAsia="宋体" w:hAnsi="Times New Roman"/>
          <w:color w:val="000000"/>
          <w:sz w:val="24"/>
          <w:szCs w:val="24"/>
        </w:rPr>
        <w:t xml:space="preserve"> pathway</w:t>
      </w:r>
      <w:r w:rsidR="00552AD8" w:rsidRPr="0079010B">
        <w:rPr>
          <w:rFonts w:ascii="Times New Roman" w:eastAsia="宋体" w:hAnsi="Times New Roman"/>
          <w:color w:val="000000"/>
          <w:sz w:val="24"/>
          <w:szCs w:val="24"/>
        </w:rPr>
        <w:t>s</w:t>
      </w:r>
      <w:r w:rsidR="00DE7629" w:rsidRPr="0079010B">
        <w:rPr>
          <w:rFonts w:ascii="Times New Roman" w:eastAsia="宋体" w:hAnsi="Times New Roman"/>
          <w:color w:val="000000"/>
          <w:sz w:val="24"/>
          <w:szCs w:val="24"/>
        </w:rPr>
        <w:t xml:space="preserve"> in PA.</w:t>
      </w:r>
      <w:r w:rsidR="00DE7629" w:rsidRPr="0079010B">
        <w:rPr>
          <w:rFonts w:ascii="Times New Roman" w:hAnsi="Times New Roman"/>
          <w:sz w:val="24"/>
          <w:szCs w:val="24"/>
        </w:rPr>
        <w:t xml:space="preserve"> </w:t>
      </w:r>
      <w:r w:rsidR="00914FF5" w:rsidRPr="0079010B">
        <w:rPr>
          <w:rFonts w:ascii="Times New Roman" w:eastAsia="宋体" w:hAnsi="Times New Roman"/>
          <w:color w:val="000000"/>
          <w:sz w:val="24"/>
          <w:szCs w:val="24"/>
        </w:rPr>
        <w:t xml:space="preserve">Our approach inferred the network </w:t>
      </w:r>
      <w:r w:rsidR="00552AD8" w:rsidRPr="0079010B">
        <w:rPr>
          <w:rFonts w:ascii="Times New Roman" w:eastAsia="宋体" w:hAnsi="Times New Roman"/>
          <w:color w:val="000000"/>
          <w:sz w:val="24"/>
          <w:szCs w:val="24"/>
        </w:rPr>
        <w:t xml:space="preserve">strategy </w:t>
      </w:r>
      <w:r w:rsidR="00914FF5" w:rsidRPr="0079010B">
        <w:rPr>
          <w:rFonts w:ascii="Times New Roman" w:eastAsia="宋体" w:hAnsi="Times New Roman"/>
          <w:color w:val="000000"/>
          <w:sz w:val="24"/>
          <w:szCs w:val="24"/>
        </w:rPr>
        <w:t>by</w:t>
      </w:r>
      <w:r w:rsidR="00552AD8" w:rsidRPr="0079010B">
        <w:rPr>
          <w:rFonts w:ascii="Times New Roman" w:eastAsia="宋体" w:hAnsi="Times New Roman"/>
          <w:color w:val="000000"/>
          <w:sz w:val="24"/>
          <w:szCs w:val="24"/>
        </w:rPr>
        <w:t xml:space="preserve"> identifying</w:t>
      </w:r>
      <w:r w:rsidR="00914FF5" w:rsidRPr="0079010B">
        <w:rPr>
          <w:rFonts w:ascii="Times New Roman" w:eastAsia="宋体" w:hAnsi="Times New Roman"/>
          <w:color w:val="000000"/>
          <w:sz w:val="24"/>
          <w:szCs w:val="24"/>
        </w:rPr>
        <w:t xml:space="preserve"> </w:t>
      </w:r>
      <w:r w:rsidR="00552AD8" w:rsidRPr="0079010B">
        <w:rPr>
          <w:rFonts w:ascii="Times New Roman" w:eastAsia="宋体" w:hAnsi="Times New Roman"/>
          <w:color w:val="000000"/>
          <w:sz w:val="24"/>
          <w:szCs w:val="24"/>
        </w:rPr>
        <w:t xml:space="preserve">differential </w:t>
      </w:r>
      <w:r w:rsidR="00914FF5" w:rsidRPr="0079010B">
        <w:rPr>
          <w:rFonts w:ascii="Times New Roman" w:eastAsia="宋体" w:hAnsi="Times New Roman"/>
          <w:color w:val="000000"/>
          <w:sz w:val="24"/>
          <w:szCs w:val="24"/>
        </w:rPr>
        <w:t>pathway interaction</w:t>
      </w:r>
      <w:r w:rsidR="00552AD8" w:rsidRPr="0079010B">
        <w:rPr>
          <w:rFonts w:ascii="Times New Roman" w:eastAsia="宋体" w:hAnsi="Times New Roman"/>
          <w:color w:val="000000"/>
          <w:sz w:val="24"/>
          <w:szCs w:val="24"/>
        </w:rPr>
        <w:t>s</w:t>
      </w:r>
      <w:r w:rsidR="00914FF5" w:rsidRPr="0079010B">
        <w:rPr>
          <w:rFonts w:ascii="Times New Roman" w:eastAsia="宋体" w:hAnsi="Times New Roman"/>
          <w:color w:val="000000"/>
          <w:sz w:val="24"/>
          <w:szCs w:val="24"/>
        </w:rPr>
        <w:t xml:space="preserve">. Using a </w:t>
      </w:r>
      <w:hyperlink r:id="rId11" w:history="1">
        <w:r w:rsidR="00914FF5" w:rsidRPr="0079010B">
          <w:rPr>
            <w:rFonts w:ascii="Times New Roman" w:eastAsia="宋体" w:hAnsi="Times New Roman"/>
            <w:color w:val="000000"/>
            <w:sz w:val="24"/>
            <w:szCs w:val="24"/>
          </w:rPr>
          <w:t>topology</w:t>
        </w:r>
      </w:hyperlink>
      <w:r w:rsidR="00914FF5" w:rsidRPr="0079010B">
        <w:rPr>
          <w:rFonts w:ascii="Times New Roman" w:eastAsia="宋体" w:hAnsi="Times New Roman"/>
          <w:color w:val="000000"/>
          <w:sz w:val="24"/>
          <w:szCs w:val="24"/>
        </w:rPr>
        <w:t xml:space="preserve"> </w:t>
      </w:r>
      <w:hyperlink r:id="rId12" w:history="1">
        <w:r w:rsidR="00914FF5" w:rsidRPr="0079010B">
          <w:rPr>
            <w:rFonts w:ascii="Times New Roman" w:eastAsia="宋体" w:hAnsi="Times New Roman"/>
            <w:color w:val="000000"/>
            <w:sz w:val="24"/>
            <w:szCs w:val="24"/>
          </w:rPr>
          <w:t>analysis</w:t>
        </w:r>
      </w:hyperlink>
      <w:r w:rsidR="00914FF5" w:rsidRPr="0079010B">
        <w:rPr>
          <w:rFonts w:ascii="Times New Roman" w:eastAsia="宋体" w:hAnsi="Times New Roman"/>
          <w:color w:val="000000"/>
          <w:sz w:val="24"/>
          <w:szCs w:val="24"/>
        </w:rPr>
        <w:t xml:space="preserve"> of pathway network, we </w:t>
      </w:r>
      <w:r w:rsidR="00552AD8" w:rsidRPr="0079010B">
        <w:rPr>
          <w:rFonts w:ascii="Times New Roman" w:eastAsia="宋体" w:hAnsi="Times New Roman"/>
          <w:color w:val="000000"/>
          <w:sz w:val="24"/>
          <w:szCs w:val="24"/>
        </w:rPr>
        <w:t xml:space="preserve">identified 10 pivotal pathways </w:t>
      </w:r>
      <w:r w:rsidR="00914FF5" w:rsidRPr="0079010B">
        <w:rPr>
          <w:rFonts w:ascii="Times New Roman" w:eastAsia="宋体" w:hAnsi="Times New Roman"/>
          <w:color w:val="000000"/>
          <w:sz w:val="24"/>
          <w:szCs w:val="24"/>
        </w:rPr>
        <w:t>with</w:t>
      </w:r>
      <w:r w:rsidR="00552AD8" w:rsidRPr="0079010B">
        <w:rPr>
          <w:rFonts w:ascii="Times New Roman" w:eastAsia="宋体" w:hAnsi="Times New Roman"/>
          <w:color w:val="000000"/>
          <w:sz w:val="24"/>
          <w:szCs w:val="24"/>
        </w:rPr>
        <w:t xml:space="preserve"> the</w:t>
      </w:r>
      <w:r w:rsidR="00914FF5" w:rsidRPr="0079010B">
        <w:rPr>
          <w:rFonts w:ascii="Times New Roman" w:eastAsia="宋体" w:hAnsi="Times New Roman"/>
          <w:color w:val="000000"/>
          <w:sz w:val="24"/>
          <w:szCs w:val="24"/>
        </w:rPr>
        <w:t xml:space="preserve"> </w:t>
      </w:r>
      <w:r w:rsidR="00552AD8" w:rsidRPr="0079010B">
        <w:rPr>
          <w:rFonts w:ascii="Times New Roman" w:eastAsia="宋体" w:hAnsi="Times New Roman"/>
          <w:color w:val="000000"/>
          <w:sz w:val="24"/>
          <w:szCs w:val="24"/>
        </w:rPr>
        <w:t xml:space="preserve">highest </w:t>
      </w:r>
      <w:r w:rsidR="00914FF5" w:rsidRPr="0079010B">
        <w:rPr>
          <w:rFonts w:ascii="Times New Roman" w:eastAsia="宋体" w:hAnsi="Times New Roman"/>
          <w:color w:val="000000"/>
          <w:sz w:val="24"/>
          <w:szCs w:val="24"/>
        </w:rPr>
        <w:t xml:space="preserve">degree scores. </w:t>
      </w:r>
    </w:p>
    <w:p w:rsidR="00914FF5" w:rsidRPr="0079010B" w:rsidRDefault="009F35A9" w:rsidP="0079010B">
      <w:pPr>
        <w:spacing w:line="480" w:lineRule="auto"/>
        <w:jc w:val="both"/>
        <w:rPr>
          <w:rFonts w:ascii="Times New Roman" w:eastAsia="宋体" w:hAnsi="Times New Roman"/>
          <w:color w:val="000000"/>
          <w:sz w:val="24"/>
          <w:szCs w:val="24"/>
        </w:rPr>
      </w:pPr>
      <w:r w:rsidRPr="0079010B">
        <w:rPr>
          <w:rFonts w:ascii="Times New Roman" w:eastAsia="宋体" w:hAnsi="Times New Roman"/>
          <w:color w:val="000000"/>
          <w:sz w:val="24"/>
          <w:szCs w:val="24"/>
        </w:rPr>
        <w:t>From the pathway network</w:t>
      </w:r>
      <w:r w:rsidR="005350A2" w:rsidRPr="0079010B">
        <w:rPr>
          <w:rFonts w:ascii="Times New Roman" w:eastAsia="宋体" w:hAnsi="Times New Roman"/>
          <w:color w:val="000000"/>
          <w:sz w:val="24"/>
          <w:szCs w:val="24"/>
        </w:rPr>
        <w:t xml:space="preserve">, we noticed that three </w:t>
      </w:r>
      <w:r w:rsidRPr="0079010B">
        <w:rPr>
          <w:rFonts w:ascii="Times New Roman" w:eastAsia="宋体" w:hAnsi="Times New Roman"/>
          <w:color w:val="000000"/>
          <w:sz w:val="24"/>
          <w:szCs w:val="24"/>
        </w:rPr>
        <w:t>pivotal</w:t>
      </w:r>
      <w:r w:rsidR="005350A2" w:rsidRPr="0079010B">
        <w:rPr>
          <w:rFonts w:ascii="Times New Roman" w:eastAsia="宋体" w:hAnsi="Times New Roman"/>
          <w:color w:val="000000"/>
          <w:sz w:val="24"/>
          <w:szCs w:val="24"/>
        </w:rPr>
        <w:t xml:space="preserve"> pathways</w:t>
      </w:r>
      <w:r w:rsidRPr="0079010B">
        <w:rPr>
          <w:rFonts w:ascii="Times New Roman" w:eastAsia="宋体" w:hAnsi="Times New Roman"/>
          <w:color w:val="000000"/>
          <w:sz w:val="24"/>
          <w:szCs w:val="24"/>
        </w:rPr>
        <w:t xml:space="preserve"> and their adjacent pathways form a cluster. These three pivotal pathways were</w:t>
      </w:r>
      <w:r w:rsidR="005350A2" w:rsidRPr="0079010B">
        <w:rPr>
          <w:rFonts w:ascii="Times New Roman" w:eastAsia="宋体" w:hAnsi="Times New Roman"/>
          <w:color w:val="000000"/>
          <w:sz w:val="24"/>
          <w:szCs w:val="24"/>
        </w:rPr>
        <w:t xml:space="preserve"> synthesis of 12-eicosatetraenoic acid derivatives</w:t>
      </w:r>
      <w:r w:rsidRPr="0079010B">
        <w:rPr>
          <w:rFonts w:ascii="Times New Roman" w:eastAsia="宋体" w:hAnsi="Times New Roman"/>
          <w:color w:val="000000"/>
          <w:sz w:val="24"/>
          <w:szCs w:val="24"/>
        </w:rPr>
        <w:t xml:space="preserve"> (ID: 1285, degree = 36)</w:t>
      </w:r>
      <w:r w:rsidR="005350A2" w:rsidRPr="0079010B">
        <w:rPr>
          <w:rFonts w:ascii="Times New Roman" w:eastAsia="宋体" w:hAnsi="Times New Roman"/>
          <w:color w:val="000000"/>
          <w:sz w:val="24"/>
          <w:szCs w:val="24"/>
        </w:rPr>
        <w:t>, synthe</w:t>
      </w:r>
      <w:r w:rsidR="00DA14B5">
        <w:rPr>
          <w:rFonts w:ascii="Times New Roman" w:eastAsia="宋体" w:hAnsi="Times New Roman"/>
          <w:color w:val="000000"/>
          <w:sz w:val="24"/>
          <w:szCs w:val="24"/>
        </w:rPr>
        <w:t>sis of 5-eicosatetraenoic acids</w:t>
      </w:r>
      <w:r w:rsidRPr="0079010B">
        <w:rPr>
          <w:rFonts w:ascii="Times New Roman" w:eastAsia="宋体" w:hAnsi="Times New Roman"/>
          <w:color w:val="000000"/>
          <w:sz w:val="24"/>
          <w:szCs w:val="24"/>
        </w:rPr>
        <w:t xml:space="preserve"> (ID: 1287, degree = 34) </w:t>
      </w:r>
      <w:r w:rsidR="005350A2" w:rsidRPr="0079010B">
        <w:rPr>
          <w:rFonts w:ascii="Times New Roman" w:eastAsia="宋体" w:hAnsi="Times New Roman"/>
          <w:color w:val="000000"/>
          <w:sz w:val="24"/>
          <w:szCs w:val="24"/>
        </w:rPr>
        <w:t>and synthesis of 15-eicosatetraenoic acid derivatives</w:t>
      </w:r>
      <w:r w:rsidRPr="0079010B">
        <w:rPr>
          <w:rFonts w:ascii="Times New Roman" w:eastAsia="宋体" w:hAnsi="Times New Roman"/>
          <w:color w:val="000000"/>
          <w:sz w:val="24"/>
          <w:szCs w:val="24"/>
        </w:rPr>
        <w:t xml:space="preserve"> (ID: 1286, degree = 23)</w:t>
      </w:r>
      <w:r w:rsidR="008673A6" w:rsidRPr="0079010B">
        <w:rPr>
          <w:rFonts w:ascii="Times New Roman" w:eastAsia="宋体" w:hAnsi="Times New Roman"/>
          <w:color w:val="000000"/>
          <w:sz w:val="24"/>
          <w:szCs w:val="24"/>
        </w:rPr>
        <w:t xml:space="preserve">. These three pivotal pathways were all related to </w:t>
      </w:r>
      <w:r w:rsidR="008673A6" w:rsidRPr="0079010B">
        <w:rPr>
          <w:rFonts w:ascii="Times New Roman" w:eastAsia="宋体" w:hAnsi="Times New Roman"/>
          <w:color w:val="000000"/>
          <w:sz w:val="24"/>
          <w:szCs w:val="24"/>
        </w:rPr>
        <w:lastRenderedPageBreak/>
        <w:t>the synthesis of</w:t>
      </w:r>
      <w:r w:rsidR="008673A6" w:rsidRPr="0079010B">
        <w:rPr>
          <w:rFonts w:ascii="Times New Roman" w:hAnsi="Times New Roman"/>
          <w:sz w:val="24"/>
          <w:szCs w:val="24"/>
        </w:rPr>
        <w:t xml:space="preserve"> </w:t>
      </w:r>
      <w:proofErr w:type="spellStart"/>
      <w:r w:rsidR="008673A6" w:rsidRPr="0079010B">
        <w:rPr>
          <w:rFonts w:ascii="Times New Roman" w:eastAsia="宋体" w:hAnsi="Times New Roman"/>
          <w:color w:val="000000"/>
          <w:sz w:val="24"/>
          <w:szCs w:val="24"/>
        </w:rPr>
        <w:t>eicosatetraenoic</w:t>
      </w:r>
      <w:proofErr w:type="spellEnd"/>
      <w:r w:rsidR="008673A6" w:rsidRPr="0079010B">
        <w:rPr>
          <w:rFonts w:ascii="Times New Roman" w:eastAsia="宋体" w:hAnsi="Times New Roman"/>
          <w:color w:val="000000"/>
          <w:sz w:val="24"/>
          <w:szCs w:val="24"/>
        </w:rPr>
        <w:t xml:space="preserve"> acid, and were collaborative closely by regulating 21 common pathways. </w:t>
      </w:r>
      <w:proofErr w:type="spellStart"/>
      <w:r w:rsidR="005350A2" w:rsidRPr="0079010B">
        <w:rPr>
          <w:rFonts w:ascii="Times New Roman" w:eastAsia="宋体" w:hAnsi="Times New Roman"/>
          <w:color w:val="000000"/>
          <w:sz w:val="24"/>
          <w:szCs w:val="24"/>
        </w:rPr>
        <w:t>Eicosatetraenoic</w:t>
      </w:r>
      <w:proofErr w:type="spellEnd"/>
      <w:r w:rsidR="005350A2" w:rsidRPr="0079010B">
        <w:rPr>
          <w:rFonts w:ascii="Times New Roman" w:eastAsia="宋体" w:hAnsi="Times New Roman"/>
          <w:color w:val="000000"/>
          <w:sz w:val="24"/>
          <w:szCs w:val="24"/>
        </w:rPr>
        <w:t xml:space="preserve"> acid designates any </w:t>
      </w:r>
      <w:bookmarkStart w:id="59" w:name="OLE_LINK33"/>
      <w:bookmarkStart w:id="60" w:name="OLE_LINK37"/>
      <w:r w:rsidR="005350A2" w:rsidRPr="0079010B">
        <w:rPr>
          <w:rFonts w:ascii="Times New Roman" w:eastAsia="宋体" w:hAnsi="Times New Roman"/>
          <w:color w:val="000000"/>
          <w:sz w:val="24"/>
          <w:szCs w:val="24"/>
        </w:rPr>
        <w:t xml:space="preserve">straight chain 20:4 </w:t>
      </w:r>
      <w:hyperlink r:id="rId13" w:tooltip="Fatty acid" w:history="1">
        <w:r w:rsidR="005350A2" w:rsidRPr="0079010B">
          <w:rPr>
            <w:rFonts w:ascii="Times New Roman" w:eastAsia="宋体" w:hAnsi="Times New Roman"/>
            <w:color w:val="000000"/>
            <w:sz w:val="24"/>
            <w:szCs w:val="24"/>
          </w:rPr>
          <w:t>fatty acid</w:t>
        </w:r>
      </w:hyperlink>
      <w:bookmarkEnd w:id="59"/>
      <w:bookmarkEnd w:id="60"/>
      <w:r w:rsidR="008673A6" w:rsidRPr="0079010B">
        <w:rPr>
          <w:rFonts w:ascii="Times New Roman" w:hAnsi="Times New Roman"/>
          <w:sz w:val="24"/>
          <w:szCs w:val="24"/>
        </w:rPr>
        <w:t>,</w:t>
      </w:r>
      <w:r w:rsidR="005350A2" w:rsidRPr="0079010B">
        <w:rPr>
          <w:rFonts w:ascii="Times New Roman" w:eastAsia="宋体" w:hAnsi="Times New Roman"/>
          <w:color w:val="000000"/>
          <w:sz w:val="24"/>
          <w:szCs w:val="24"/>
        </w:rPr>
        <w:t xml:space="preserve"> and appears to act as dual inhibitor of arachidonic acid oxygenation by cyclooxygenase and</w:t>
      </w:r>
      <w:bookmarkStart w:id="61" w:name="OLE_LINK38"/>
      <w:bookmarkStart w:id="62" w:name="OLE_LINK39"/>
      <w:r w:rsidR="005350A2" w:rsidRPr="0079010B">
        <w:rPr>
          <w:rFonts w:ascii="Times New Roman" w:eastAsia="宋体" w:hAnsi="Times New Roman"/>
          <w:color w:val="000000"/>
          <w:sz w:val="24"/>
          <w:szCs w:val="24"/>
        </w:rPr>
        <w:t xml:space="preserve"> lipoxygenase pathway</w:t>
      </w:r>
      <w:bookmarkEnd w:id="61"/>
      <w:bookmarkEnd w:id="62"/>
      <w:r w:rsidR="008673A6" w:rsidRPr="0079010B">
        <w:rPr>
          <w:rFonts w:ascii="Times New Roman" w:eastAsia="宋体" w:hAnsi="Times New Roman"/>
          <w:color w:val="000000"/>
          <w:sz w:val="24"/>
          <w:szCs w:val="24"/>
        </w:rPr>
        <w:t>.</w:t>
      </w:r>
      <w:r w:rsidR="00D800D3" w:rsidRPr="0079010B">
        <w:rPr>
          <w:rFonts w:ascii="Times New Roman" w:eastAsia="宋体" w:hAnsi="Times New Roman"/>
          <w:color w:val="000000"/>
          <w:sz w:val="24"/>
          <w:szCs w:val="24"/>
        </w:rPr>
        <w:fldChar w:fldCharType="begin"/>
      </w:r>
      <w:r w:rsidR="00924E9D" w:rsidRPr="0079010B">
        <w:rPr>
          <w:rFonts w:ascii="Times New Roman" w:eastAsia="宋体" w:hAnsi="Times New Roman"/>
          <w:color w:val="000000"/>
          <w:sz w:val="24"/>
          <w:szCs w:val="24"/>
        </w:rPr>
        <w:instrText xml:space="preserve"> ADDIN EN.CITE &lt;EndNote&gt;&lt;Cite&gt;&lt;Author&gt;Bierer&lt;/Author&gt;&lt;Year&gt;2002&lt;/Year&gt;&lt;RecNum&gt;6937&lt;/RecNum&gt;&lt;DisplayText&gt;(Bierer and Bui, 2002)&lt;/DisplayText&gt;&lt;record&gt;&lt;rec-number&gt;6937&lt;/rec-number&gt;&lt;foreign-keys&gt;&lt;key app="EN" db-id="0dzz2et9mdap2eezzti5pzaj2axvazvzsz0e"&gt;6937&lt;/key&gt;&lt;/foreign-keys&gt;&lt;ref-type name="Journal Article"&gt;17&lt;/ref-type&gt;&lt;contributors&gt;&lt;authors&gt;&lt;author&gt;Bierer, T. L.&lt;/author&gt;&lt;author&gt;Bui, L. M.&lt;/author&gt;&lt;/authors&gt;&lt;/contributors&gt;&lt;auth-address&gt;Waltham USA, Vernon, CA, USA. tiffany.bierer@effem.com&lt;/auth-address&gt;&lt;titles&gt;&lt;title&gt;Improvement of arthritic signs in dogs fed green-lipped mussel (Perna canaliculus)&lt;/title&gt;&lt;secondary-title&gt;J Nutr&lt;/secondary-title&gt;&lt;/titles&gt;&lt;periodical&gt;&lt;full-title&gt;J Nutr&lt;/full-title&gt;&lt;/periodical&gt;&lt;pages&gt;1634S-6S&lt;/pages&gt;&lt;volume&gt;132&lt;/volume&gt;&lt;number&gt;6 Suppl 2&lt;/number&gt;&lt;edition&gt;2002/06/04&lt;/edition&gt;&lt;keywords&gt;&lt;keyword&gt;Animals&lt;/keyword&gt;&lt;keyword&gt;Arthritis/*veterinary&lt;/keyword&gt;&lt;keyword&gt;*Bivalvia&lt;/keyword&gt;&lt;keyword&gt;Dog Diseases/*diet therapy/physiopathology&lt;/keyword&gt;&lt;keyword&gt;Dogs&lt;/keyword&gt;&lt;keyword&gt;Edema/veterinary&lt;/keyword&gt;&lt;keyword&gt;Female&lt;/keyword&gt;&lt;keyword&gt;Joint Diseases/veterinary&lt;/keyword&gt;&lt;keyword&gt;Male&lt;/keyword&gt;&lt;keyword&gt;Motor Activity&lt;/keyword&gt;&lt;keyword&gt;Pain/veterinary&lt;/keyword&gt;&lt;keyword&gt;Powders/administration &amp;amp; dosage/therapeutic use&lt;/keyword&gt;&lt;/keywords&gt;&lt;dates&gt;&lt;year&gt;2002&lt;/year&gt;&lt;pub-dates&gt;&lt;date&gt;Jun&lt;/date&gt;&lt;/pub-dates&gt;&lt;/dates&gt;&lt;isbn&gt;0022-3166 (Print)&amp;#xD;0022-3166 (Linking)&lt;/isbn&gt;&lt;accession-num&gt;12042477&lt;/accession-num&gt;&lt;urls&gt;&lt;related-urls&gt;&lt;url&gt;http://www.ncbi.nlm.nih.gov/pubmed/12042477&lt;/url&gt;&lt;/related-urls&gt;&lt;/urls&gt;&lt;language&gt;eng&lt;/language&gt;&lt;/record&gt;&lt;/Cite&gt;&lt;/EndNote&gt;</w:instrText>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5" w:tooltip="Bierer, 2002 #6937" w:history="1">
        <w:r w:rsidR="00924E9D" w:rsidRPr="0079010B">
          <w:rPr>
            <w:rFonts w:ascii="Times New Roman" w:eastAsia="宋体" w:hAnsi="Times New Roman"/>
            <w:noProof/>
            <w:color w:val="000000"/>
            <w:sz w:val="24"/>
            <w:szCs w:val="24"/>
          </w:rPr>
          <w:t>Bierer and Bui, 2002</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5350A2" w:rsidRPr="0079010B">
        <w:rPr>
          <w:rFonts w:ascii="Times New Roman" w:eastAsia="宋体" w:hAnsi="Times New Roman"/>
          <w:color w:val="000000"/>
          <w:sz w:val="24"/>
          <w:szCs w:val="24"/>
        </w:rPr>
        <w:t xml:space="preserve"> </w:t>
      </w:r>
      <w:r w:rsidR="00B2206E" w:rsidRPr="0079010B">
        <w:rPr>
          <w:rFonts w:ascii="Times New Roman" w:eastAsia="宋体" w:hAnsi="Times New Roman"/>
          <w:color w:val="000000"/>
          <w:sz w:val="24"/>
          <w:szCs w:val="24"/>
        </w:rPr>
        <w:t>L</w:t>
      </w:r>
      <w:r w:rsidR="005350A2" w:rsidRPr="0079010B">
        <w:rPr>
          <w:rFonts w:ascii="Times New Roman" w:eastAsia="宋体" w:hAnsi="Times New Roman"/>
          <w:sz w:val="24"/>
          <w:szCs w:val="24"/>
        </w:rPr>
        <w:t>ipoxygenase</w:t>
      </w:r>
      <w:r w:rsidR="005350A2" w:rsidRPr="0079010B">
        <w:rPr>
          <w:rFonts w:ascii="Times New Roman" w:eastAsia="宋体" w:hAnsi="Times New Roman"/>
          <w:color w:val="000000"/>
          <w:sz w:val="24"/>
          <w:szCs w:val="24"/>
        </w:rPr>
        <w:t xml:space="preserve"> is a key enzyme </w:t>
      </w:r>
      <w:r w:rsidR="00B2206E" w:rsidRPr="0079010B">
        <w:rPr>
          <w:rFonts w:ascii="Times New Roman" w:eastAsia="宋体" w:hAnsi="Times New Roman"/>
          <w:color w:val="000000"/>
          <w:sz w:val="24"/>
          <w:szCs w:val="24"/>
        </w:rPr>
        <w:t xml:space="preserve">that </w:t>
      </w:r>
      <w:r w:rsidR="005350A2" w:rsidRPr="0079010B">
        <w:rPr>
          <w:rFonts w:ascii="Times New Roman" w:eastAsia="宋体" w:hAnsi="Times New Roman"/>
          <w:color w:val="000000"/>
          <w:sz w:val="24"/>
          <w:szCs w:val="24"/>
        </w:rPr>
        <w:t xml:space="preserve">might promote carcinogenesis. Inhibition of the lipoxygenase pathways clearly has </w:t>
      </w:r>
      <w:proofErr w:type="spellStart"/>
      <w:r w:rsidR="005350A2" w:rsidRPr="0079010B">
        <w:rPr>
          <w:rFonts w:ascii="Times New Roman" w:eastAsia="宋体" w:hAnsi="Times New Roman"/>
          <w:color w:val="000000"/>
          <w:sz w:val="24"/>
          <w:szCs w:val="24"/>
        </w:rPr>
        <w:t>chemopreventive</w:t>
      </w:r>
      <w:proofErr w:type="spellEnd"/>
      <w:r w:rsidR="005350A2" w:rsidRPr="0079010B">
        <w:rPr>
          <w:rFonts w:ascii="Times New Roman" w:eastAsia="宋体" w:hAnsi="Times New Roman"/>
          <w:color w:val="000000"/>
          <w:sz w:val="24"/>
          <w:szCs w:val="24"/>
        </w:rPr>
        <w:t xml:space="preserve"> effects on various </w:t>
      </w:r>
      <w:r w:rsidR="008673A6" w:rsidRPr="0079010B">
        <w:rPr>
          <w:rFonts w:ascii="Times New Roman" w:eastAsia="宋体" w:hAnsi="Times New Roman"/>
          <w:color w:val="000000"/>
          <w:sz w:val="24"/>
          <w:szCs w:val="24"/>
        </w:rPr>
        <w:t>cancers.</w:t>
      </w:r>
      <w:r w:rsidR="00D800D3" w:rsidRPr="0079010B">
        <w:rPr>
          <w:rFonts w:ascii="Times New Roman" w:eastAsia="宋体" w:hAnsi="Times New Roman"/>
          <w:color w:val="000000"/>
          <w:sz w:val="24"/>
          <w:szCs w:val="24"/>
        </w:rPr>
        <w:fldChar w:fldCharType="begin"/>
      </w:r>
      <w:r w:rsidR="00924E9D" w:rsidRPr="0079010B">
        <w:rPr>
          <w:rFonts w:ascii="Times New Roman" w:eastAsia="宋体" w:hAnsi="Times New Roman"/>
          <w:color w:val="000000"/>
          <w:sz w:val="24"/>
          <w:szCs w:val="24"/>
        </w:rPr>
        <w:instrText xml:space="preserve"> ADDIN EN.CITE &lt;EndNote&gt;&lt;Cite&gt;&lt;Author&gt;Chen&lt;/Author&gt;&lt;Year&gt;2006&lt;/Year&gt;&lt;RecNum&gt;6938&lt;/RecNum&gt;&lt;DisplayText&gt;(Chen et al., 2006)&lt;/DisplayText&gt;&lt;record&gt;&lt;rec-number&gt;6938&lt;/rec-number&gt;&lt;foreign-keys&gt;&lt;key app="EN" db-id="0dzz2et9mdap2eezzti5pzaj2axvazvzsz0e"&gt;6938&lt;/key&gt;&lt;/foreign-keys&gt;&lt;ref-type name="Journal Article"&gt;17&lt;/ref-type&gt;&lt;contributors&gt;&lt;authors&gt;&lt;author&gt;Chen, Xiaoxin&lt;/author&gt;&lt;author&gt;Sood, Sandeep&lt;/author&gt;&lt;author&gt;Yang, Chung S&lt;/author&gt;&lt;author&gt;Li, Ning&lt;/author&gt;&lt;author&gt;Sun, Zheng&lt;/author&gt;&lt;/authors&gt;&lt;/contributors&gt;&lt;titles&gt;&lt;title&gt;Five-lipoxygenase pathway of arachidonic acid metabolism in carcinogenesis and cancer chemoprevention&lt;/title&gt;&lt;secondary-title&gt;Current cancer drug targets&lt;/secondary-title&gt;&lt;/titles&gt;&lt;periodical&gt;&lt;full-title&gt;Current cancer drug targets&lt;/full-title&gt;&lt;/periodical&gt;&lt;pages&gt;613-622&lt;/pages&gt;&lt;volume&gt;6&lt;/volume&gt;&lt;number&gt;7&lt;/number&gt;&lt;dates&gt;&lt;year&gt;2006&lt;/year&gt;&lt;/dates&gt;&lt;isbn&gt;1568-0096&lt;/isbn&gt;&lt;urls&gt;&lt;/urls&gt;&lt;/record&gt;&lt;/Cite&gt;&lt;/EndNote&gt;</w:instrText>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7" w:tooltip="Chen, 2006 #6938" w:history="1">
        <w:r w:rsidR="00924E9D" w:rsidRPr="0079010B">
          <w:rPr>
            <w:rFonts w:ascii="Times New Roman" w:eastAsia="宋体" w:hAnsi="Times New Roman"/>
            <w:noProof/>
            <w:color w:val="000000"/>
            <w:sz w:val="24"/>
            <w:szCs w:val="24"/>
          </w:rPr>
          <w:t>Chen et al., 2006</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8673A6" w:rsidRPr="0079010B">
        <w:rPr>
          <w:rFonts w:ascii="Times New Roman" w:eastAsia="宋体" w:hAnsi="Times New Roman"/>
          <w:color w:val="000000"/>
          <w:sz w:val="24"/>
          <w:szCs w:val="24"/>
        </w:rPr>
        <w:t xml:space="preserve"> Moreover, previous study</w:t>
      </w:r>
      <w:r w:rsidR="007F6468" w:rsidRPr="0079010B">
        <w:rPr>
          <w:rFonts w:ascii="Times New Roman" w:eastAsia="宋体" w:hAnsi="Times New Roman"/>
          <w:color w:val="000000"/>
          <w:sz w:val="24"/>
          <w:szCs w:val="24"/>
        </w:rPr>
        <w:t xml:space="preserve"> has </w:t>
      </w:r>
      <w:r w:rsidR="005350A2" w:rsidRPr="0079010B">
        <w:rPr>
          <w:rFonts w:ascii="Times New Roman" w:eastAsia="宋体" w:hAnsi="Times New Roman"/>
          <w:color w:val="000000"/>
          <w:sz w:val="24"/>
          <w:szCs w:val="24"/>
        </w:rPr>
        <w:t xml:space="preserve">demonstrated the suppression of </w:t>
      </w:r>
      <w:proofErr w:type="spellStart"/>
      <w:r w:rsidR="007F6468" w:rsidRPr="0079010B">
        <w:rPr>
          <w:rFonts w:ascii="Times New Roman" w:eastAsia="宋体" w:hAnsi="Times New Roman"/>
          <w:color w:val="000000"/>
          <w:sz w:val="24"/>
          <w:szCs w:val="24"/>
        </w:rPr>
        <w:t>astrocytomas</w:t>
      </w:r>
      <w:proofErr w:type="spellEnd"/>
      <w:r w:rsidR="005350A2" w:rsidRPr="0079010B">
        <w:rPr>
          <w:rFonts w:ascii="Times New Roman" w:eastAsia="宋体" w:hAnsi="Times New Roman"/>
          <w:color w:val="000000"/>
          <w:sz w:val="24"/>
          <w:szCs w:val="24"/>
        </w:rPr>
        <w:t xml:space="preserve"> growth by inhibitors of the </w:t>
      </w:r>
      <w:r w:rsidR="00606092" w:rsidRPr="0079010B">
        <w:rPr>
          <w:rFonts w:ascii="Times New Roman" w:eastAsia="宋体" w:hAnsi="Times New Roman"/>
          <w:sz w:val="24"/>
          <w:szCs w:val="24"/>
        </w:rPr>
        <w:t>lipoxygenase</w:t>
      </w:r>
      <w:r w:rsidR="005350A2" w:rsidRPr="0079010B">
        <w:rPr>
          <w:rFonts w:ascii="Times New Roman" w:eastAsia="宋体" w:hAnsi="Times New Roman"/>
          <w:color w:val="000000"/>
          <w:sz w:val="24"/>
          <w:szCs w:val="24"/>
        </w:rPr>
        <w:t xml:space="preserve"> </w:t>
      </w:r>
      <w:r w:rsidR="008673A6" w:rsidRPr="0079010B">
        <w:rPr>
          <w:rFonts w:ascii="Times New Roman" w:eastAsia="宋体" w:hAnsi="Times New Roman"/>
          <w:sz w:val="24"/>
          <w:szCs w:val="24"/>
        </w:rPr>
        <w:t>pathway</w:t>
      </w:r>
      <w:r w:rsidR="008673A6" w:rsidRPr="0079010B">
        <w:rPr>
          <w:rFonts w:ascii="Times New Roman" w:eastAsia="宋体" w:hAnsi="Times New Roman"/>
          <w:color w:val="000000"/>
          <w:sz w:val="24"/>
          <w:szCs w:val="24"/>
        </w:rPr>
        <w:t>.</w:t>
      </w:r>
      <w:r w:rsidR="00D800D3" w:rsidRPr="0079010B">
        <w:rPr>
          <w:rFonts w:ascii="Times New Roman" w:eastAsia="宋体" w:hAnsi="Times New Roman"/>
          <w:color w:val="000000"/>
          <w:sz w:val="24"/>
          <w:szCs w:val="24"/>
        </w:rPr>
        <w:fldChar w:fldCharType="begin"/>
      </w:r>
      <w:r w:rsidR="00924E9D" w:rsidRPr="0079010B">
        <w:rPr>
          <w:rFonts w:ascii="Times New Roman" w:eastAsia="宋体" w:hAnsi="Times New Roman"/>
          <w:color w:val="000000"/>
          <w:sz w:val="24"/>
          <w:szCs w:val="24"/>
        </w:rPr>
        <w:instrText xml:space="preserve"> ADDIN EN.CITE &lt;EndNote&gt;&lt;Cite&gt;&lt;Author&gt;Ishii&lt;/Author&gt;&lt;Year&gt;2008&lt;/Year&gt;&lt;RecNum&gt;6940&lt;/RecNum&gt;&lt;DisplayText&gt;(Ishii et al., 2008)&lt;/DisplayText&gt;&lt;record&gt;&lt;rec-number&gt;6940&lt;/rec-number&gt;&lt;foreign-keys&gt;&lt;key app="EN" db-id="0dzz2et9mdap2eezzti5pzaj2axvazvzsz0e"&gt;6940&lt;/key&gt;&lt;/foreign-keys&gt;&lt;ref-type name="Journal Article"&gt;17&lt;/ref-type&gt;&lt;contributors&gt;&lt;authors&gt;&lt;author&gt;Ishii, K&lt;/author&gt;&lt;author&gt;Zaitsu, M&lt;/author&gt;&lt;author&gt;Yonemitsu, N&lt;/author&gt;&lt;author&gt;Kan, Y&lt;/author&gt;&lt;author&gt;Hamasaki, Y&lt;/author&gt;&lt;author&gt;Matsuo, M&lt;/author&gt;&lt;/authors&gt;&lt;/contributors&gt;&lt;titles&gt;&lt;title&gt;5-lipoxygenase pathway promotes cell proliferation in human glioma cell lines&lt;/title&gt;&lt;secondary-title&gt;Clinical neuropathology&lt;/secondary-title&gt;&lt;/titles&gt;&lt;periodical&gt;&lt;full-title&gt;Clinical neuropathology&lt;/full-title&gt;&lt;/periodical&gt;&lt;pages&gt;445-452&lt;/pages&gt;&lt;volume&gt;28&lt;/volume&gt;&lt;number&gt;6&lt;/number&gt;&lt;dates&gt;&lt;year&gt;2008&lt;/year&gt;&lt;/dates&gt;&lt;isbn&gt;0722-5091&lt;/isbn&gt;&lt;urls&gt;&lt;/urls&gt;&lt;/record&gt;&lt;/Cite&gt;&lt;/EndNote&gt;</w:instrText>
      </w:r>
      <w:r w:rsidR="00D800D3" w:rsidRPr="0079010B">
        <w:rPr>
          <w:rFonts w:ascii="Times New Roman" w:eastAsia="宋体" w:hAnsi="Times New Roman"/>
          <w:color w:val="000000"/>
          <w:sz w:val="24"/>
          <w:szCs w:val="24"/>
        </w:rPr>
        <w:fldChar w:fldCharType="separate"/>
      </w:r>
      <w:r w:rsidR="00924E9D" w:rsidRPr="0079010B">
        <w:rPr>
          <w:rFonts w:ascii="Times New Roman" w:eastAsia="宋体" w:hAnsi="Times New Roman"/>
          <w:noProof/>
          <w:color w:val="000000"/>
          <w:sz w:val="24"/>
          <w:szCs w:val="24"/>
        </w:rPr>
        <w:t>(</w:t>
      </w:r>
      <w:hyperlink w:anchor="_ENREF_13" w:tooltip="Ishii, 2008 #6940" w:history="1">
        <w:r w:rsidR="00924E9D" w:rsidRPr="0079010B">
          <w:rPr>
            <w:rFonts w:ascii="Times New Roman" w:eastAsia="宋体" w:hAnsi="Times New Roman"/>
            <w:noProof/>
            <w:color w:val="000000"/>
            <w:sz w:val="24"/>
            <w:szCs w:val="24"/>
          </w:rPr>
          <w:t>Ishii et al., 2008</w:t>
        </w:r>
      </w:hyperlink>
      <w:r w:rsidR="00924E9D" w:rsidRPr="0079010B">
        <w:rPr>
          <w:rFonts w:ascii="Times New Roman" w:eastAsia="宋体" w:hAnsi="Times New Roman"/>
          <w:noProof/>
          <w:color w:val="000000"/>
          <w:sz w:val="24"/>
          <w:szCs w:val="24"/>
        </w:rPr>
        <w:t>)</w:t>
      </w:r>
      <w:r w:rsidR="00D800D3" w:rsidRPr="0079010B">
        <w:rPr>
          <w:rFonts w:ascii="Times New Roman" w:eastAsia="宋体" w:hAnsi="Times New Roman"/>
          <w:color w:val="000000"/>
          <w:sz w:val="24"/>
          <w:szCs w:val="24"/>
        </w:rPr>
        <w:fldChar w:fldCharType="end"/>
      </w:r>
      <w:r w:rsidR="005350A2" w:rsidRPr="0079010B">
        <w:rPr>
          <w:rFonts w:ascii="Times New Roman" w:eastAsia="宋体" w:hAnsi="Times New Roman"/>
          <w:color w:val="000000"/>
          <w:sz w:val="24"/>
          <w:szCs w:val="24"/>
        </w:rPr>
        <w:t xml:space="preserve"> </w:t>
      </w:r>
      <w:r w:rsidR="008673A6" w:rsidRPr="0079010B">
        <w:rPr>
          <w:rFonts w:ascii="Times New Roman" w:eastAsia="宋体" w:hAnsi="Times New Roman"/>
          <w:color w:val="000000"/>
          <w:sz w:val="24"/>
          <w:szCs w:val="24"/>
        </w:rPr>
        <w:t>In this study, these three</w:t>
      </w:r>
      <w:r w:rsidR="008673A6" w:rsidRPr="0079010B">
        <w:rPr>
          <w:rFonts w:ascii="Times New Roman" w:hAnsi="Times New Roman"/>
          <w:sz w:val="24"/>
          <w:szCs w:val="24"/>
        </w:rPr>
        <w:t xml:space="preserve"> </w:t>
      </w:r>
      <w:proofErr w:type="spellStart"/>
      <w:r w:rsidR="008673A6" w:rsidRPr="0079010B">
        <w:rPr>
          <w:rFonts w:ascii="Times New Roman" w:eastAsia="宋体" w:hAnsi="Times New Roman"/>
          <w:color w:val="000000"/>
          <w:sz w:val="24"/>
          <w:szCs w:val="24"/>
        </w:rPr>
        <w:t>eicosatetraenoic</w:t>
      </w:r>
      <w:proofErr w:type="spellEnd"/>
      <w:r w:rsidR="008673A6" w:rsidRPr="0079010B">
        <w:rPr>
          <w:rFonts w:ascii="Times New Roman" w:eastAsia="宋体" w:hAnsi="Times New Roman"/>
          <w:color w:val="000000"/>
          <w:sz w:val="24"/>
          <w:szCs w:val="24"/>
        </w:rPr>
        <w:t xml:space="preserve"> acid-related pathways were not only</w:t>
      </w:r>
      <w:r w:rsidR="008673A6" w:rsidRPr="0079010B">
        <w:rPr>
          <w:rFonts w:ascii="Times New Roman" w:hAnsi="Times New Roman"/>
          <w:sz w:val="24"/>
          <w:szCs w:val="24"/>
        </w:rPr>
        <w:t xml:space="preserve"> </w:t>
      </w:r>
      <w:r w:rsidR="008673A6" w:rsidRPr="0079010B">
        <w:rPr>
          <w:rFonts w:ascii="Times New Roman" w:eastAsia="宋体" w:hAnsi="Times New Roman"/>
          <w:color w:val="000000"/>
          <w:sz w:val="24"/>
          <w:szCs w:val="24"/>
        </w:rPr>
        <w:t xml:space="preserve">pivotal pathways with the highest degree values, but also </w:t>
      </w:r>
      <w:r w:rsidR="009F7FD3" w:rsidRPr="0079010B">
        <w:rPr>
          <w:rFonts w:ascii="Times New Roman" w:eastAsia="宋体" w:hAnsi="Times New Roman"/>
          <w:color w:val="000000"/>
          <w:sz w:val="24"/>
          <w:szCs w:val="24"/>
        </w:rPr>
        <w:t xml:space="preserve">effected many other pathways in a collaborative way. </w:t>
      </w:r>
      <w:r w:rsidR="008673A6" w:rsidRPr="0079010B">
        <w:rPr>
          <w:rFonts w:ascii="Times New Roman" w:eastAsia="宋体" w:hAnsi="Times New Roman"/>
          <w:color w:val="000000"/>
          <w:sz w:val="24"/>
          <w:szCs w:val="24"/>
        </w:rPr>
        <w:t xml:space="preserve"> </w:t>
      </w:r>
      <w:r w:rsidR="009F7FD3" w:rsidRPr="0079010B">
        <w:rPr>
          <w:rFonts w:ascii="Times New Roman" w:eastAsia="宋体" w:hAnsi="Times New Roman"/>
          <w:color w:val="000000"/>
          <w:sz w:val="24"/>
          <w:szCs w:val="24"/>
        </w:rPr>
        <w:t>W</w:t>
      </w:r>
      <w:r w:rsidR="007F6468" w:rsidRPr="0079010B">
        <w:rPr>
          <w:rFonts w:ascii="Times New Roman" w:eastAsia="宋体" w:hAnsi="Times New Roman"/>
          <w:color w:val="000000"/>
          <w:sz w:val="24"/>
          <w:szCs w:val="24"/>
        </w:rPr>
        <w:t xml:space="preserve">e </w:t>
      </w:r>
      <w:r w:rsidR="009F7FD3" w:rsidRPr="0079010B">
        <w:rPr>
          <w:rFonts w:ascii="Times New Roman" w:eastAsia="宋体" w:hAnsi="Times New Roman"/>
          <w:color w:val="000000"/>
          <w:sz w:val="24"/>
          <w:szCs w:val="24"/>
        </w:rPr>
        <w:t>speculated</w:t>
      </w:r>
      <w:r w:rsidR="007F6468" w:rsidRPr="0079010B">
        <w:rPr>
          <w:rFonts w:ascii="Times New Roman" w:eastAsia="宋体" w:hAnsi="Times New Roman"/>
          <w:color w:val="000000"/>
          <w:sz w:val="24"/>
          <w:szCs w:val="24"/>
        </w:rPr>
        <w:t xml:space="preserve"> that </w:t>
      </w:r>
      <w:r w:rsidR="009F7FD3" w:rsidRPr="0079010B">
        <w:rPr>
          <w:rFonts w:ascii="Times New Roman" w:eastAsia="宋体" w:hAnsi="Times New Roman"/>
          <w:color w:val="000000"/>
          <w:sz w:val="24"/>
          <w:szCs w:val="24"/>
        </w:rPr>
        <w:t>the</w:t>
      </w:r>
      <w:r w:rsidR="005350A2" w:rsidRPr="0079010B">
        <w:rPr>
          <w:rFonts w:ascii="Times New Roman" w:eastAsia="宋体" w:hAnsi="Times New Roman"/>
          <w:color w:val="000000"/>
          <w:sz w:val="24"/>
          <w:szCs w:val="24"/>
        </w:rPr>
        <w:t xml:space="preserve"> synthesis of </w:t>
      </w:r>
      <w:bookmarkStart w:id="63" w:name="OLE_LINK8"/>
      <w:proofErr w:type="spellStart"/>
      <w:r w:rsidR="005350A2" w:rsidRPr="0079010B">
        <w:rPr>
          <w:rFonts w:ascii="Times New Roman" w:eastAsia="宋体" w:hAnsi="Times New Roman"/>
          <w:color w:val="000000"/>
          <w:sz w:val="24"/>
          <w:szCs w:val="24"/>
        </w:rPr>
        <w:t>eicosatetraenoic</w:t>
      </w:r>
      <w:proofErr w:type="spellEnd"/>
      <w:r w:rsidR="005350A2" w:rsidRPr="0079010B">
        <w:rPr>
          <w:rFonts w:ascii="Times New Roman" w:eastAsia="宋体" w:hAnsi="Times New Roman"/>
          <w:color w:val="000000"/>
          <w:sz w:val="24"/>
          <w:szCs w:val="24"/>
        </w:rPr>
        <w:t xml:space="preserve"> acid</w:t>
      </w:r>
      <w:bookmarkEnd w:id="63"/>
      <w:r w:rsidR="005350A2" w:rsidRPr="0079010B">
        <w:rPr>
          <w:rFonts w:ascii="Times New Roman" w:eastAsia="宋体" w:hAnsi="Times New Roman"/>
          <w:color w:val="000000"/>
          <w:sz w:val="24"/>
          <w:szCs w:val="24"/>
        </w:rPr>
        <w:t xml:space="preserve"> </w:t>
      </w:r>
      <w:r w:rsidR="009F7FD3" w:rsidRPr="0079010B">
        <w:rPr>
          <w:rFonts w:ascii="Times New Roman" w:eastAsia="宋体" w:hAnsi="Times New Roman"/>
          <w:color w:val="000000"/>
          <w:sz w:val="24"/>
          <w:szCs w:val="24"/>
        </w:rPr>
        <w:t xml:space="preserve">and its </w:t>
      </w:r>
      <w:r w:rsidR="005350A2" w:rsidRPr="0079010B">
        <w:rPr>
          <w:rFonts w:ascii="Times New Roman" w:eastAsia="宋体" w:hAnsi="Times New Roman"/>
          <w:color w:val="000000"/>
          <w:sz w:val="24"/>
          <w:szCs w:val="24"/>
        </w:rPr>
        <w:t xml:space="preserve">derivatives might </w:t>
      </w:r>
      <w:r w:rsidR="009F7FD3" w:rsidRPr="0079010B">
        <w:rPr>
          <w:rFonts w:ascii="Times New Roman" w:eastAsia="宋体" w:hAnsi="Times New Roman"/>
          <w:color w:val="000000"/>
          <w:sz w:val="24"/>
          <w:szCs w:val="24"/>
        </w:rPr>
        <w:t>be associated with the development and progression of pediatric PA</w:t>
      </w:r>
      <w:r w:rsidR="005350A2" w:rsidRPr="0079010B">
        <w:rPr>
          <w:rFonts w:ascii="Times New Roman" w:eastAsia="宋体" w:hAnsi="Times New Roman"/>
          <w:color w:val="000000"/>
          <w:sz w:val="24"/>
          <w:szCs w:val="24"/>
        </w:rPr>
        <w:t>.</w:t>
      </w:r>
    </w:p>
    <w:p w:rsidR="00294548" w:rsidRDefault="009F7FD3" w:rsidP="0079010B">
      <w:pPr>
        <w:spacing w:line="480" w:lineRule="auto"/>
        <w:jc w:val="both"/>
        <w:rPr>
          <w:rFonts w:ascii="Times New Roman" w:eastAsia="宋体" w:hAnsi="Times New Roman"/>
          <w:color w:val="000000"/>
          <w:sz w:val="24"/>
          <w:szCs w:val="24"/>
        </w:rPr>
      </w:pPr>
      <w:r w:rsidRPr="0079010B">
        <w:rPr>
          <w:rFonts w:ascii="Times New Roman" w:eastAsia="宋体" w:hAnsi="Times New Roman"/>
          <w:color w:val="000000"/>
          <w:sz w:val="24"/>
          <w:szCs w:val="24"/>
        </w:rPr>
        <w:t>Our DPN scheme proposes a novel way to predict disease-related pathways and pathway interactions</w:t>
      </w:r>
      <w:r w:rsidR="009B1E31" w:rsidRPr="0079010B">
        <w:rPr>
          <w:rFonts w:ascii="Times New Roman" w:eastAsia="宋体" w:hAnsi="Times New Roman"/>
          <w:color w:val="000000"/>
          <w:sz w:val="24"/>
          <w:szCs w:val="24"/>
        </w:rPr>
        <w:t>, which</w:t>
      </w:r>
      <w:r w:rsidRPr="0079010B">
        <w:rPr>
          <w:rFonts w:ascii="Times New Roman" w:eastAsia="宋体" w:hAnsi="Times New Roman"/>
          <w:color w:val="000000"/>
          <w:sz w:val="24"/>
          <w:szCs w:val="24"/>
        </w:rPr>
        <w:t xml:space="preserve"> identifies pathway network biomarkers by integrating gene expression, PPI and pathway data.</w:t>
      </w:r>
      <w:r w:rsidR="009B1E31" w:rsidRPr="0079010B">
        <w:rPr>
          <w:rFonts w:ascii="Times New Roman" w:eastAsia="宋体" w:hAnsi="Times New Roman"/>
          <w:color w:val="000000"/>
          <w:sz w:val="24"/>
          <w:szCs w:val="24"/>
        </w:rPr>
        <w:t xml:space="preserve"> This DPN scheme </w:t>
      </w:r>
      <w:r w:rsidR="00DE7629" w:rsidRPr="0079010B">
        <w:rPr>
          <w:rFonts w:ascii="Times New Roman" w:eastAsia="宋体" w:hAnsi="Times New Roman"/>
          <w:color w:val="000000"/>
          <w:sz w:val="24"/>
          <w:szCs w:val="24"/>
        </w:rPr>
        <w:t>increase</w:t>
      </w:r>
      <w:r w:rsidR="009B1E31" w:rsidRPr="0079010B">
        <w:rPr>
          <w:rFonts w:ascii="Times New Roman" w:eastAsia="宋体" w:hAnsi="Times New Roman"/>
          <w:color w:val="000000"/>
          <w:sz w:val="24"/>
          <w:szCs w:val="24"/>
        </w:rPr>
        <w:t>d</w:t>
      </w:r>
      <w:r w:rsidR="00DE7629" w:rsidRPr="0079010B">
        <w:rPr>
          <w:rFonts w:ascii="Times New Roman" w:eastAsia="宋体" w:hAnsi="Times New Roman"/>
          <w:color w:val="000000"/>
          <w:sz w:val="24"/>
          <w:szCs w:val="24"/>
        </w:rPr>
        <w:t xml:space="preserve"> </w:t>
      </w:r>
      <w:r w:rsidR="009B1E31" w:rsidRPr="0079010B">
        <w:rPr>
          <w:rFonts w:ascii="Times New Roman" w:eastAsia="宋体" w:hAnsi="Times New Roman"/>
          <w:color w:val="000000"/>
          <w:sz w:val="24"/>
          <w:szCs w:val="24"/>
        </w:rPr>
        <w:t xml:space="preserve">the </w:t>
      </w:r>
      <w:r w:rsidR="00DE7629" w:rsidRPr="0079010B">
        <w:rPr>
          <w:rFonts w:ascii="Times New Roman" w:eastAsia="宋体" w:hAnsi="Times New Roman"/>
          <w:color w:val="000000"/>
          <w:sz w:val="24"/>
          <w:szCs w:val="24"/>
        </w:rPr>
        <w:t>molecular knowledge of PA</w:t>
      </w:r>
      <w:r w:rsidR="009B1E31" w:rsidRPr="0079010B">
        <w:rPr>
          <w:rFonts w:ascii="Times New Roman" w:eastAsia="宋体" w:hAnsi="Times New Roman"/>
          <w:color w:val="000000"/>
          <w:sz w:val="24"/>
          <w:szCs w:val="24"/>
        </w:rPr>
        <w:t>, which might be beneficial</w:t>
      </w:r>
      <w:r w:rsidR="00DE7629" w:rsidRPr="0079010B">
        <w:rPr>
          <w:rFonts w:ascii="Times New Roman" w:eastAsia="宋体" w:hAnsi="Times New Roman"/>
          <w:color w:val="000000"/>
          <w:sz w:val="24"/>
          <w:szCs w:val="24"/>
        </w:rPr>
        <w:t xml:space="preserve"> for </w:t>
      </w:r>
      <w:r w:rsidR="009B1E31" w:rsidRPr="0079010B">
        <w:rPr>
          <w:rFonts w:ascii="Times New Roman" w:eastAsia="宋体" w:hAnsi="Times New Roman"/>
          <w:color w:val="000000"/>
          <w:sz w:val="24"/>
          <w:szCs w:val="24"/>
        </w:rPr>
        <w:t xml:space="preserve">the </w:t>
      </w:r>
      <w:r w:rsidR="00DE7629" w:rsidRPr="0079010B">
        <w:rPr>
          <w:rFonts w:ascii="Times New Roman" w:eastAsia="宋体" w:hAnsi="Times New Roman"/>
          <w:color w:val="000000"/>
          <w:sz w:val="24"/>
          <w:szCs w:val="24"/>
        </w:rPr>
        <w:t>further</w:t>
      </w:r>
      <w:r w:rsidR="009B1E31" w:rsidRPr="0079010B">
        <w:rPr>
          <w:rFonts w:ascii="Times New Roman" w:hAnsi="Times New Roman"/>
          <w:sz w:val="24"/>
          <w:szCs w:val="24"/>
        </w:rPr>
        <w:t xml:space="preserve"> </w:t>
      </w:r>
      <w:r w:rsidR="009B1E31" w:rsidRPr="0079010B">
        <w:rPr>
          <w:rFonts w:ascii="Times New Roman" w:eastAsia="宋体" w:hAnsi="Times New Roman"/>
          <w:color w:val="000000"/>
          <w:sz w:val="24"/>
          <w:szCs w:val="24"/>
        </w:rPr>
        <w:t>development of</w:t>
      </w:r>
      <w:r w:rsidR="009B1E31" w:rsidRPr="0079010B">
        <w:rPr>
          <w:rFonts w:ascii="Times New Roman" w:hAnsi="Times New Roman"/>
          <w:sz w:val="24"/>
          <w:szCs w:val="24"/>
        </w:rPr>
        <w:t xml:space="preserve"> </w:t>
      </w:r>
      <w:r w:rsidR="009B1E31" w:rsidRPr="0079010B">
        <w:rPr>
          <w:rFonts w:ascii="Times New Roman" w:eastAsia="宋体" w:hAnsi="Times New Roman"/>
          <w:color w:val="000000"/>
          <w:sz w:val="24"/>
          <w:szCs w:val="24"/>
        </w:rPr>
        <w:t>accurate</w:t>
      </w:r>
      <w:r w:rsidR="00DE7629" w:rsidRPr="0079010B">
        <w:rPr>
          <w:rFonts w:ascii="Times New Roman" w:eastAsia="宋体" w:hAnsi="Times New Roman"/>
          <w:color w:val="000000"/>
          <w:sz w:val="24"/>
          <w:szCs w:val="24"/>
        </w:rPr>
        <w:t xml:space="preserve"> therapeutic</w:t>
      </w:r>
      <w:r w:rsidR="009B1E31" w:rsidRPr="0079010B">
        <w:rPr>
          <w:rFonts w:ascii="Times New Roman" w:eastAsia="宋体" w:hAnsi="Times New Roman"/>
          <w:color w:val="000000"/>
          <w:sz w:val="24"/>
          <w:szCs w:val="24"/>
        </w:rPr>
        <w:t>s</w:t>
      </w:r>
      <w:r w:rsidR="00DE7629" w:rsidRPr="0079010B">
        <w:rPr>
          <w:rFonts w:ascii="Times New Roman" w:eastAsia="宋体" w:hAnsi="Times New Roman"/>
          <w:color w:val="000000"/>
          <w:sz w:val="24"/>
          <w:szCs w:val="24"/>
        </w:rPr>
        <w:t xml:space="preserve">. </w:t>
      </w:r>
    </w:p>
    <w:p w:rsidR="00984A6A" w:rsidRPr="009B1E31" w:rsidRDefault="00984A6A" w:rsidP="00984A6A">
      <w:pPr>
        <w:spacing w:line="480" w:lineRule="auto"/>
        <w:jc w:val="both"/>
        <w:rPr>
          <w:rFonts w:ascii="Times New Roman" w:eastAsia="宋体" w:hAnsi="Times New Roman"/>
          <w:color w:val="000000"/>
          <w:sz w:val="24"/>
          <w:szCs w:val="24"/>
        </w:rPr>
      </w:pPr>
      <w:r>
        <w:rPr>
          <w:rFonts w:ascii="Times New Roman" w:hAnsi="Times New Roman"/>
          <w:b/>
          <w:color w:val="000000"/>
          <w:sz w:val="28"/>
          <w:szCs w:val="28"/>
        </w:rPr>
        <w:t>Acknowledgement</w:t>
      </w:r>
      <w:r>
        <w:rPr>
          <w:rFonts w:ascii="Times New Roman" w:hAnsi="Times New Roman"/>
          <w:b/>
          <w:color w:val="000000"/>
          <w:sz w:val="28"/>
          <w:szCs w:val="28"/>
        </w:rPr>
        <w:br/>
      </w:r>
      <w:r>
        <w:rPr>
          <w:rFonts w:ascii="Times New Roman" w:hAnsi="Times New Roman"/>
          <w:color w:val="000000"/>
        </w:rPr>
        <w:t>There is no fund to support this study.</w:t>
      </w:r>
      <w:r>
        <w:rPr>
          <w:rFonts w:ascii="Times New Roman" w:hAnsi="Times New Roman"/>
          <w:color w:val="000000"/>
        </w:rPr>
        <w:br/>
      </w:r>
      <w:r>
        <w:rPr>
          <w:rFonts w:ascii="Times New Roman" w:hAnsi="Times New Roman"/>
          <w:b/>
          <w:color w:val="000000"/>
          <w:sz w:val="28"/>
          <w:szCs w:val="28"/>
        </w:rPr>
        <w:t>Conflict of interest</w:t>
      </w:r>
      <w:r>
        <w:rPr>
          <w:rFonts w:ascii="Times New Roman" w:hAnsi="Times New Roman"/>
          <w:b/>
          <w:color w:val="000000"/>
          <w:sz w:val="28"/>
          <w:szCs w:val="28"/>
        </w:rPr>
        <w:br/>
      </w:r>
      <w:r>
        <w:rPr>
          <w:rFonts w:ascii="Times New Roman" w:hAnsi="Times New Roman"/>
          <w:color w:val="000000"/>
        </w:rPr>
        <w:t>No conflict of interest to declare</w:t>
      </w:r>
    </w:p>
    <w:p w:rsidR="000F4517" w:rsidRPr="00984A6A" w:rsidRDefault="000F4517" w:rsidP="0079010B">
      <w:pPr>
        <w:spacing w:line="480" w:lineRule="auto"/>
        <w:rPr>
          <w:rFonts w:ascii="Times New Roman" w:hAnsi="Times New Roman"/>
          <w:b/>
          <w:sz w:val="24"/>
          <w:szCs w:val="24"/>
        </w:rPr>
      </w:pPr>
    </w:p>
    <w:p w:rsidR="000F4517" w:rsidRDefault="000F4517" w:rsidP="0051451D">
      <w:pPr>
        <w:adjustRightInd/>
        <w:snapToGrid/>
        <w:spacing w:after="0"/>
        <w:jc w:val="both"/>
        <w:rPr>
          <w:rFonts w:ascii="Times New Roman" w:hAnsi="Times New Roman"/>
          <w:b/>
          <w:sz w:val="24"/>
          <w:szCs w:val="24"/>
        </w:rPr>
      </w:pPr>
      <w:r>
        <w:rPr>
          <w:rFonts w:ascii="Times New Roman" w:hAnsi="Times New Roman"/>
          <w:b/>
          <w:sz w:val="24"/>
          <w:szCs w:val="24"/>
        </w:rPr>
        <w:br w:type="page"/>
      </w:r>
    </w:p>
    <w:p w:rsidR="005A7579" w:rsidRPr="0079010B" w:rsidRDefault="005A7579" w:rsidP="0051451D">
      <w:pPr>
        <w:spacing w:line="480" w:lineRule="auto"/>
        <w:jc w:val="both"/>
        <w:rPr>
          <w:rFonts w:ascii="Times New Roman" w:hAnsi="Times New Roman"/>
          <w:b/>
          <w:sz w:val="24"/>
          <w:szCs w:val="24"/>
        </w:rPr>
      </w:pPr>
      <w:r w:rsidRPr="0079010B">
        <w:rPr>
          <w:rFonts w:ascii="Times New Roman" w:hAnsi="Times New Roman"/>
          <w:b/>
          <w:sz w:val="24"/>
          <w:szCs w:val="24"/>
        </w:rPr>
        <w:lastRenderedPageBreak/>
        <w:t>Reference</w:t>
      </w:r>
    </w:p>
    <w:p w:rsidR="00924E9D" w:rsidRPr="0079010B" w:rsidRDefault="00D800D3" w:rsidP="0051451D">
      <w:pPr>
        <w:spacing w:after="0" w:line="480" w:lineRule="auto"/>
        <w:ind w:left="720" w:hanging="720"/>
        <w:jc w:val="both"/>
        <w:rPr>
          <w:rFonts w:ascii="Times New Roman" w:hAnsi="Times New Roman"/>
          <w:noProof/>
          <w:sz w:val="24"/>
          <w:szCs w:val="24"/>
        </w:rPr>
      </w:pPr>
      <w:r w:rsidRPr="0079010B">
        <w:rPr>
          <w:rFonts w:ascii="Times New Roman" w:hAnsi="Times New Roman"/>
          <w:sz w:val="24"/>
          <w:szCs w:val="24"/>
        </w:rPr>
        <w:fldChar w:fldCharType="begin"/>
      </w:r>
      <w:r w:rsidR="00D86CC5" w:rsidRPr="0079010B">
        <w:rPr>
          <w:rFonts w:ascii="Times New Roman" w:hAnsi="Times New Roman"/>
          <w:sz w:val="24"/>
          <w:szCs w:val="24"/>
        </w:rPr>
        <w:instrText xml:space="preserve"> ADDIN EN.REFLIST </w:instrText>
      </w:r>
      <w:r w:rsidRPr="0079010B">
        <w:rPr>
          <w:rFonts w:ascii="Times New Roman" w:hAnsi="Times New Roman"/>
          <w:sz w:val="24"/>
          <w:szCs w:val="24"/>
        </w:rPr>
        <w:fldChar w:fldCharType="separate"/>
      </w:r>
      <w:bookmarkStart w:id="64" w:name="_ENREF_1"/>
      <w:r w:rsidR="00462C92" w:rsidRPr="00462C92">
        <w:t xml:space="preserve"> </w:t>
      </w:r>
      <w:r w:rsidR="00462C92" w:rsidRPr="00462C92">
        <w:rPr>
          <w:rFonts w:ascii="Times New Roman" w:hAnsi="Times New Roman"/>
          <w:color w:val="000000" w:themeColor="text1"/>
          <w:sz w:val="24"/>
          <w:szCs w:val="24"/>
          <w:shd w:val="clear" w:color="auto" w:fill="FFFFFF"/>
        </w:rPr>
        <w:t>Listed</w:t>
      </w:r>
      <w:r w:rsidR="00924E9D" w:rsidRPr="00462C92">
        <w:rPr>
          <w:rFonts w:ascii="Times New Roman" w:hAnsi="Times New Roman"/>
          <w:noProof/>
          <w:color w:val="000000" w:themeColor="text1"/>
          <w:sz w:val="24"/>
          <w:szCs w:val="24"/>
        </w:rPr>
        <w:t xml:space="preserve"> </w:t>
      </w:r>
      <w:bookmarkStart w:id="65" w:name="OLE_LINK153"/>
      <w:bookmarkStart w:id="66" w:name="OLE_LINK154"/>
      <w:r w:rsidR="00462C92">
        <w:rPr>
          <w:rFonts w:ascii="Times New Roman" w:hAnsi="Times New Roman"/>
          <w:noProof/>
          <w:sz w:val="24"/>
          <w:szCs w:val="24"/>
        </w:rPr>
        <w:t xml:space="preserve">N (1989) </w:t>
      </w:r>
      <w:r w:rsidR="00924E9D" w:rsidRPr="0079010B">
        <w:rPr>
          <w:rFonts w:ascii="Times New Roman" w:hAnsi="Times New Roman"/>
          <w:noProof/>
          <w:sz w:val="24"/>
          <w:szCs w:val="24"/>
        </w:rPr>
        <w:t xml:space="preserve">Long term trends in cancer mortality rates from 1955 to 1987 in Japan. </w:t>
      </w:r>
      <w:bookmarkStart w:id="67" w:name="OLE_LINK155"/>
      <w:r w:rsidR="00924E9D" w:rsidRPr="0079010B">
        <w:rPr>
          <w:rFonts w:ascii="Times New Roman" w:hAnsi="Times New Roman"/>
          <w:noProof/>
          <w:sz w:val="24"/>
          <w:szCs w:val="24"/>
        </w:rPr>
        <w:t>The Bureau of Vital Statistics, Ministry of Health and Welfare</w:t>
      </w:r>
      <w:bookmarkEnd w:id="67"/>
      <w:r w:rsidR="00924E9D" w:rsidRPr="0079010B">
        <w:rPr>
          <w:rFonts w:ascii="Times New Roman" w:hAnsi="Times New Roman"/>
          <w:noProof/>
          <w:sz w:val="24"/>
          <w:szCs w:val="24"/>
        </w:rPr>
        <w:t>. Jpn J Clin Oncol 19: 305-317.</w:t>
      </w:r>
      <w:bookmarkEnd w:id="64"/>
    </w:p>
    <w:p w:rsidR="00924E9D" w:rsidRPr="0079010B" w:rsidRDefault="00924E9D" w:rsidP="0051451D">
      <w:pPr>
        <w:spacing w:after="0" w:line="480" w:lineRule="auto"/>
        <w:ind w:left="720" w:hanging="720"/>
        <w:jc w:val="both"/>
        <w:rPr>
          <w:rFonts w:ascii="Times New Roman" w:hAnsi="Times New Roman"/>
          <w:noProof/>
          <w:sz w:val="24"/>
          <w:szCs w:val="24"/>
        </w:rPr>
      </w:pPr>
      <w:bookmarkStart w:id="68" w:name="_ENREF_2"/>
      <w:bookmarkEnd w:id="65"/>
      <w:bookmarkEnd w:id="66"/>
      <w:r w:rsidRPr="0079010B">
        <w:rPr>
          <w:rFonts w:ascii="Times New Roman" w:hAnsi="Times New Roman"/>
          <w:noProof/>
          <w:sz w:val="24"/>
          <w:szCs w:val="24"/>
        </w:rPr>
        <w:t>Addo-Yobo SO, Straessle J, Anwar A, Donson AM, Kleinschmidt-Demasters B and Foreman NK (2006) Paired overexpression of ErbB3 and Sox10 in pilocytic astrocytoma. Journal of Neuropathology &amp; Experimental Neurology 65: 769-775.</w:t>
      </w:r>
      <w:bookmarkEnd w:id="68"/>
    </w:p>
    <w:p w:rsidR="00924E9D" w:rsidRPr="0079010B" w:rsidRDefault="00924E9D" w:rsidP="0051451D">
      <w:pPr>
        <w:spacing w:after="0" w:line="480" w:lineRule="auto"/>
        <w:ind w:left="720" w:hanging="720"/>
        <w:jc w:val="both"/>
        <w:rPr>
          <w:rFonts w:ascii="Times New Roman" w:hAnsi="Times New Roman"/>
          <w:noProof/>
          <w:sz w:val="24"/>
          <w:szCs w:val="24"/>
        </w:rPr>
      </w:pPr>
      <w:bookmarkStart w:id="69" w:name="_ENREF_3"/>
      <w:r w:rsidRPr="0079010B">
        <w:rPr>
          <w:rFonts w:ascii="Times New Roman" w:hAnsi="Times New Roman"/>
          <w:noProof/>
          <w:sz w:val="24"/>
          <w:szCs w:val="24"/>
        </w:rPr>
        <w:t>Ahn T, Lee E, Huh N and Park T (2014) Personalized identification of altered pathways in cancer using accumulated normal tissue data. Bioinformatics 30: i422-i429.</w:t>
      </w:r>
      <w:bookmarkEnd w:id="69"/>
    </w:p>
    <w:p w:rsidR="00924E9D" w:rsidRPr="0079010B" w:rsidRDefault="00924E9D" w:rsidP="0051451D">
      <w:pPr>
        <w:spacing w:after="0" w:line="480" w:lineRule="auto"/>
        <w:ind w:left="720" w:hanging="720"/>
        <w:jc w:val="both"/>
        <w:rPr>
          <w:rFonts w:ascii="Times New Roman" w:hAnsi="Times New Roman"/>
          <w:noProof/>
          <w:sz w:val="24"/>
          <w:szCs w:val="24"/>
        </w:rPr>
      </w:pPr>
      <w:bookmarkStart w:id="70" w:name="_ENREF_4"/>
      <w:r w:rsidRPr="0079010B">
        <w:rPr>
          <w:rFonts w:ascii="Times New Roman" w:hAnsi="Times New Roman"/>
          <w:noProof/>
          <w:sz w:val="24"/>
          <w:szCs w:val="24"/>
        </w:rPr>
        <w:t>Becker AP, Scapulatempo-Neto C, Menezes WP, Clara C, Machado HR, Oliveira RS, Neder L and Reis RM (2015) Expression of Methylthioadenosine Phosphorylase (MTAP) in Pilocytic Astrocytomas. Pathobiology 82: 84-89.</w:t>
      </w:r>
      <w:bookmarkEnd w:id="70"/>
    </w:p>
    <w:p w:rsidR="00924E9D" w:rsidRPr="0079010B" w:rsidRDefault="00924E9D" w:rsidP="0051451D">
      <w:pPr>
        <w:spacing w:after="0" w:line="480" w:lineRule="auto"/>
        <w:ind w:left="720" w:hanging="720"/>
        <w:jc w:val="both"/>
        <w:rPr>
          <w:rFonts w:ascii="Times New Roman" w:hAnsi="Times New Roman"/>
          <w:noProof/>
          <w:sz w:val="24"/>
          <w:szCs w:val="24"/>
        </w:rPr>
      </w:pPr>
      <w:bookmarkStart w:id="71" w:name="_ENREF_5"/>
      <w:r w:rsidRPr="0079010B">
        <w:rPr>
          <w:rFonts w:ascii="Times New Roman" w:hAnsi="Times New Roman"/>
          <w:noProof/>
          <w:sz w:val="24"/>
          <w:szCs w:val="24"/>
        </w:rPr>
        <w:t>Bierer TL and Bui LM (2002) Improvement of arthritic signs in dogs fed green-lipped mussel (Perna canaliculus). J Nutr 132: 1634S-1636S.</w:t>
      </w:r>
      <w:bookmarkEnd w:id="71"/>
    </w:p>
    <w:p w:rsidR="00924E9D" w:rsidRPr="0079010B" w:rsidRDefault="00924E9D" w:rsidP="0051451D">
      <w:pPr>
        <w:spacing w:after="0" w:line="480" w:lineRule="auto"/>
        <w:ind w:left="720" w:hanging="720"/>
        <w:jc w:val="both"/>
        <w:rPr>
          <w:rFonts w:ascii="Times New Roman" w:hAnsi="Times New Roman"/>
          <w:noProof/>
          <w:sz w:val="24"/>
          <w:szCs w:val="24"/>
        </w:rPr>
      </w:pPr>
      <w:bookmarkStart w:id="72" w:name="_ENREF_6"/>
      <w:r w:rsidRPr="0079010B">
        <w:rPr>
          <w:rFonts w:ascii="Times New Roman" w:hAnsi="Times New Roman"/>
          <w:noProof/>
          <w:sz w:val="24"/>
          <w:szCs w:val="24"/>
        </w:rPr>
        <w:t>Bradley EW, Ruan MM, Vrable A and Oursler MJ (2008) Pathway crosstalk between Ras/Raf and PI3K in promotion of M-CSF-induced MEK/ERK-mediated osteoclast survival. J Cell Biochem 104: 1439-1451.</w:t>
      </w:r>
      <w:bookmarkEnd w:id="72"/>
    </w:p>
    <w:p w:rsidR="00924E9D" w:rsidRPr="0079010B" w:rsidRDefault="00924E9D" w:rsidP="0051451D">
      <w:pPr>
        <w:spacing w:after="0" w:line="480" w:lineRule="auto"/>
        <w:ind w:left="720" w:hanging="720"/>
        <w:jc w:val="both"/>
        <w:rPr>
          <w:rFonts w:ascii="Times New Roman" w:hAnsi="Times New Roman"/>
          <w:noProof/>
          <w:sz w:val="24"/>
          <w:szCs w:val="24"/>
        </w:rPr>
      </w:pPr>
      <w:bookmarkStart w:id="73" w:name="_ENREF_7"/>
      <w:r w:rsidRPr="0079010B">
        <w:rPr>
          <w:rFonts w:ascii="Times New Roman" w:hAnsi="Times New Roman"/>
          <w:noProof/>
          <w:sz w:val="24"/>
          <w:szCs w:val="24"/>
        </w:rPr>
        <w:t>Chen X, Sood S, Yang CS, Li N and Sun Z (2006) Five-lipoxygenase pathway of arachidonic acid metabolism in carcinogenesis and cancer chemoprevention. Current cancer drug targets 6: 613-622.</w:t>
      </w:r>
      <w:bookmarkEnd w:id="73"/>
    </w:p>
    <w:p w:rsidR="00924E9D" w:rsidRPr="0079010B" w:rsidRDefault="00924E9D" w:rsidP="0051451D">
      <w:pPr>
        <w:spacing w:after="0" w:line="480" w:lineRule="auto"/>
        <w:ind w:left="720" w:hanging="720"/>
        <w:jc w:val="both"/>
        <w:rPr>
          <w:rFonts w:ascii="Times New Roman" w:hAnsi="Times New Roman"/>
          <w:noProof/>
          <w:sz w:val="24"/>
          <w:szCs w:val="24"/>
        </w:rPr>
      </w:pPr>
      <w:bookmarkStart w:id="74" w:name="_ENREF_8"/>
      <w:r w:rsidRPr="0079010B">
        <w:rPr>
          <w:rFonts w:ascii="Times New Roman" w:hAnsi="Times New Roman"/>
          <w:noProof/>
          <w:sz w:val="24"/>
          <w:szCs w:val="24"/>
        </w:rPr>
        <w:t>Colaprico A, Cava C, Bertoli G, Bontempi G and Castiglioni I (2015) Integrative Analysis with Monte Carlo Cross-Validation Reveals miRNAs Regulating Pathways Cross-Talk in Aggressive Breast Cancer. Biomed Res Int 2015: 831314.</w:t>
      </w:r>
      <w:bookmarkEnd w:id="74"/>
    </w:p>
    <w:p w:rsidR="00924E9D" w:rsidRPr="0079010B" w:rsidRDefault="00924E9D" w:rsidP="0051451D">
      <w:pPr>
        <w:spacing w:after="0" w:line="480" w:lineRule="auto"/>
        <w:ind w:left="720" w:hanging="720"/>
        <w:jc w:val="both"/>
        <w:rPr>
          <w:rFonts w:ascii="Times New Roman" w:hAnsi="Times New Roman"/>
          <w:noProof/>
          <w:sz w:val="24"/>
          <w:szCs w:val="24"/>
        </w:rPr>
      </w:pPr>
      <w:bookmarkStart w:id="75" w:name="_ENREF_9"/>
      <w:r w:rsidRPr="0079010B">
        <w:rPr>
          <w:rFonts w:ascii="Times New Roman" w:hAnsi="Times New Roman"/>
          <w:noProof/>
          <w:sz w:val="24"/>
          <w:szCs w:val="24"/>
        </w:rPr>
        <w:lastRenderedPageBreak/>
        <w:t>Croft D, O'Kelly G, Wu G, Haw R, Gillespie M, Matthews L, Caudy M, Garapati P, Gopinath G, Jassal B, et al. (2011) Reactome: a database of reactions, pathways and biological processes. Nucleic Acids Res 39: D691-697.</w:t>
      </w:r>
      <w:bookmarkEnd w:id="75"/>
    </w:p>
    <w:p w:rsidR="00924E9D" w:rsidRPr="0079010B" w:rsidRDefault="00924E9D" w:rsidP="0051451D">
      <w:pPr>
        <w:spacing w:after="0" w:line="480" w:lineRule="auto"/>
        <w:ind w:left="720" w:hanging="720"/>
        <w:jc w:val="both"/>
        <w:rPr>
          <w:rFonts w:ascii="Times New Roman" w:hAnsi="Times New Roman"/>
          <w:noProof/>
          <w:sz w:val="24"/>
          <w:szCs w:val="24"/>
        </w:rPr>
      </w:pPr>
      <w:bookmarkStart w:id="76" w:name="_ENREF_10"/>
      <w:r w:rsidRPr="0079010B">
        <w:rPr>
          <w:rFonts w:ascii="Times New Roman" w:hAnsi="Times New Roman"/>
          <w:noProof/>
          <w:sz w:val="24"/>
          <w:szCs w:val="24"/>
        </w:rPr>
        <w:t>del Sol A, Balling R, Hood L and Galas D (2010) Diseases as network perturbations. Curr Opin Biotechnol 21: 566-571.</w:t>
      </w:r>
      <w:bookmarkEnd w:id="76"/>
    </w:p>
    <w:p w:rsidR="00924E9D" w:rsidRPr="0079010B" w:rsidRDefault="00924E9D" w:rsidP="0051451D">
      <w:pPr>
        <w:spacing w:after="0" w:line="480" w:lineRule="auto"/>
        <w:ind w:left="720" w:hanging="720"/>
        <w:jc w:val="both"/>
        <w:rPr>
          <w:rFonts w:ascii="Times New Roman" w:hAnsi="Times New Roman"/>
          <w:noProof/>
          <w:sz w:val="24"/>
          <w:szCs w:val="24"/>
        </w:rPr>
      </w:pPr>
      <w:bookmarkStart w:id="77" w:name="_ENREF_11"/>
      <w:r w:rsidRPr="0079010B">
        <w:rPr>
          <w:rFonts w:ascii="Times New Roman" w:hAnsi="Times New Roman"/>
          <w:noProof/>
          <w:sz w:val="24"/>
          <w:szCs w:val="24"/>
        </w:rPr>
        <w:t>Huang H, Hara A, Homma T, Yonekawa Y and Ohgaki H (2005) Altered expression of immune defense genes in pilocytic astrocytomas. J Neuropathol Exp Neurol 64: 891-901.</w:t>
      </w:r>
      <w:bookmarkEnd w:id="77"/>
    </w:p>
    <w:p w:rsidR="00924E9D" w:rsidRPr="0079010B" w:rsidRDefault="00924E9D" w:rsidP="0051451D">
      <w:pPr>
        <w:spacing w:after="0" w:line="480" w:lineRule="auto"/>
        <w:ind w:left="720" w:hanging="720"/>
        <w:jc w:val="both"/>
        <w:rPr>
          <w:rFonts w:ascii="Times New Roman" w:hAnsi="Times New Roman"/>
          <w:noProof/>
          <w:sz w:val="24"/>
          <w:szCs w:val="24"/>
        </w:rPr>
      </w:pPr>
      <w:bookmarkStart w:id="78" w:name="_ENREF_12"/>
      <w:r w:rsidRPr="0079010B">
        <w:rPr>
          <w:rFonts w:ascii="Times New Roman" w:hAnsi="Times New Roman"/>
          <w:noProof/>
          <w:sz w:val="24"/>
          <w:szCs w:val="24"/>
        </w:rPr>
        <w:t>Inoki K, Corradetti MN and Guan K-L (2005) Dysregulation of the TSC-mTOR pathway in human disease. Nature genetics 37: 19-24.</w:t>
      </w:r>
      <w:bookmarkEnd w:id="78"/>
    </w:p>
    <w:p w:rsidR="00924E9D" w:rsidRPr="0079010B" w:rsidRDefault="00924E9D" w:rsidP="0051451D">
      <w:pPr>
        <w:spacing w:after="0" w:line="480" w:lineRule="auto"/>
        <w:ind w:left="720" w:hanging="720"/>
        <w:jc w:val="both"/>
        <w:rPr>
          <w:rFonts w:ascii="Times New Roman" w:hAnsi="Times New Roman"/>
          <w:noProof/>
          <w:sz w:val="24"/>
          <w:szCs w:val="24"/>
        </w:rPr>
      </w:pPr>
      <w:bookmarkStart w:id="79" w:name="_ENREF_13"/>
      <w:r w:rsidRPr="0079010B">
        <w:rPr>
          <w:rFonts w:ascii="Times New Roman" w:hAnsi="Times New Roman"/>
          <w:noProof/>
          <w:sz w:val="24"/>
          <w:szCs w:val="24"/>
        </w:rPr>
        <w:t>Ishii K, Zaitsu M, Yonemitsu N, Kan Y, Hamasaki Y and Matsuo M (2008) 5-lipoxygenase pathway promotes cell proliferation in human glioma cell lines. Clinical neuropathology 28: 445-452.</w:t>
      </w:r>
      <w:bookmarkEnd w:id="79"/>
    </w:p>
    <w:p w:rsidR="00924E9D" w:rsidRPr="0079010B" w:rsidRDefault="00924E9D" w:rsidP="0051451D">
      <w:pPr>
        <w:spacing w:after="0" w:line="480" w:lineRule="auto"/>
        <w:ind w:left="720" w:hanging="720"/>
        <w:jc w:val="both"/>
        <w:rPr>
          <w:rFonts w:ascii="Times New Roman" w:hAnsi="Times New Roman"/>
          <w:noProof/>
          <w:sz w:val="24"/>
          <w:szCs w:val="24"/>
        </w:rPr>
      </w:pPr>
      <w:bookmarkStart w:id="80" w:name="_ENREF_14"/>
      <w:r w:rsidRPr="0079010B">
        <w:rPr>
          <w:rFonts w:ascii="Times New Roman" w:hAnsi="Times New Roman"/>
          <w:noProof/>
          <w:sz w:val="24"/>
          <w:szCs w:val="24"/>
        </w:rPr>
        <w:t>Jones DT, Gronych J, Lichter P, Witt O and Pfister SM (2012) MAPK pathway activation in pilocytic astrocytoma. Cell Mol Life Sci 69: 1799-1811.</w:t>
      </w:r>
      <w:bookmarkEnd w:id="80"/>
    </w:p>
    <w:p w:rsidR="00924E9D" w:rsidRPr="0079010B" w:rsidRDefault="00924E9D" w:rsidP="0051451D">
      <w:pPr>
        <w:spacing w:after="0" w:line="480" w:lineRule="auto"/>
        <w:ind w:left="720" w:hanging="720"/>
        <w:jc w:val="both"/>
        <w:rPr>
          <w:rFonts w:ascii="Times New Roman" w:hAnsi="Times New Roman"/>
          <w:noProof/>
          <w:sz w:val="24"/>
          <w:szCs w:val="24"/>
        </w:rPr>
      </w:pPr>
      <w:bookmarkStart w:id="81" w:name="_ENREF_15"/>
      <w:r w:rsidRPr="0079010B">
        <w:rPr>
          <w:rFonts w:ascii="Times New Roman" w:hAnsi="Times New Roman"/>
          <w:noProof/>
          <w:sz w:val="24"/>
          <w:szCs w:val="24"/>
        </w:rPr>
        <w:t>Jones DT, Kocialkowski S, Liu L, Pearson DM, Bäcklund LM, Ichimura K and Collins VP (2008) Tandem duplication producing a novel oncogenic BRAF fusion gene defines the majority of pilocytic astrocytomas. Cancer research 68: 8673-8677.</w:t>
      </w:r>
      <w:bookmarkEnd w:id="81"/>
    </w:p>
    <w:p w:rsidR="00924E9D" w:rsidRPr="0079010B" w:rsidRDefault="00924E9D" w:rsidP="0051451D">
      <w:pPr>
        <w:spacing w:after="0" w:line="480" w:lineRule="auto"/>
        <w:ind w:left="720" w:hanging="720"/>
        <w:jc w:val="both"/>
        <w:rPr>
          <w:rFonts w:ascii="Times New Roman" w:hAnsi="Times New Roman"/>
          <w:noProof/>
          <w:sz w:val="24"/>
          <w:szCs w:val="24"/>
        </w:rPr>
      </w:pPr>
      <w:bookmarkStart w:id="82" w:name="_ENREF_16"/>
      <w:r w:rsidRPr="0079010B">
        <w:rPr>
          <w:rFonts w:ascii="Times New Roman" w:hAnsi="Times New Roman"/>
          <w:noProof/>
          <w:sz w:val="24"/>
          <w:szCs w:val="24"/>
        </w:rPr>
        <w:t>Lambert SR, Witt H, Hovestadt V, Zucknick M, Kool M, Pearson DM, Korshunov A, Ryzhova M, Ichimura K, Jabado N, et al. (2013) Differential expression and methylation of brain developmental genes define location-specific subsets of pilocytic astrocytoma. Acta Neuropathol 126: 291-301.</w:t>
      </w:r>
      <w:bookmarkEnd w:id="82"/>
    </w:p>
    <w:p w:rsidR="00924E9D" w:rsidRPr="0079010B" w:rsidRDefault="00924E9D" w:rsidP="0051451D">
      <w:pPr>
        <w:spacing w:after="0" w:line="480" w:lineRule="auto"/>
        <w:ind w:left="720" w:hanging="720"/>
        <w:jc w:val="both"/>
        <w:rPr>
          <w:rFonts w:ascii="Times New Roman" w:hAnsi="Times New Roman"/>
          <w:noProof/>
          <w:sz w:val="24"/>
          <w:szCs w:val="24"/>
        </w:rPr>
      </w:pPr>
      <w:bookmarkStart w:id="83" w:name="_ENREF_17"/>
      <w:r w:rsidRPr="0079010B">
        <w:rPr>
          <w:rFonts w:ascii="Times New Roman" w:hAnsi="Times New Roman"/>
          <w:noProof/>
          <w:sz w:val="24"/>
          <w:szCs w:val="24"/>
        </w:rPr>
        <w:t>Logan CY and Nusse R (2004) The Wnt signaling pathway in development and disease. Annu. Rev. Cell Dev. Biol. 20: 781-810.</w:t>
      </w:r>
      <w:bookmarkEnd w:id="83"/>
    </w:p>
    <w:p w:rsidR="00924E9D" w:rsidRPr="0079010B" w:rsidRDefault="00924E9D" w:rsidP="0051451D">
      <w:pPr>
        <w:spacing w:after="0" w:line="480" w:lineRule="auto"/>
        <w:ind w:left="720" w:hanging="720"/>
        <w:jc w:val="both"/>
        <w:rPr>
          <w:rFonts w:ascii="Times New Roman" w:hAnsi="Times New Roman"/>
          <w:noProof/>
          <w:sz w:val="24"/>
          <w:szCs w:val="24"/>
        </w:rPr>
      </w:pPr>
      <w:bookmarkStart w:id="84" w:name="_ENREF_18"/>
      <w:r w:rsidRPr="0079010B">
        <w:rPr>
          <w:rFonts w:ascii="Times New Roman" w:hAnsi="Times New Roman"/>
          <w:noProof/>
          <w:sz w:val="24"/>
          <w:szCs w:val="24"/>
        </w:rPr>
        <w:lastRenderedPageBreak/>
        <w:t>Magoni D (2002) nem: A software for network topology analysis and modeling, Modeling, Analysis and Simulation of Computer and Telecommunications Systems, 2002. MASCOTS 2002. Proceedings. 10th IEEE International Symposium on: 364-371: IEEE.</w:t>
      </w:r>
      <w:bookmarkEnd w:id="84"/>
    </w:p>
    <w:p w:rsidR="00924E9D" w:rsidRPr="0079010B" w:rsidRDefault="00924E9D" w:rsidP="0051451D">
      <w:pPr>
        <w:spacing w:after="0" w:line="480" w:lineRule="auto"/>
        <w:ind w:left="720" w:hanging="720"/>
        <w:jc w:val="both"/>
        <w:rPr>
          <w:rFonts w:ascii="Times New Roman" w:hAnsi="Times New Roman"/>
          <w:noProof/>
          <w:sz w:val="24"/>
          <w:szCs w:val="24"/>
        </w:rPr>
      </w:pPr>
      <w:bookmarkStart w:id="85" w:name="_ENREF_19"/>
      <w:r w:rsidRPr="0079010B">
        <w:rPr>
          <w:rFonts w:ascii="Times New Roman" w:hAnsi="Times New Roman"/>
          <w:noProof/>
          <w:sz w:val="24"/>
          <w:szCs w:val="24"/>
        </w:rPr>
        <w:t>Miller JA, Oldham MC and Geschwind DH (2008) A systems level analysis of transcriptional changes in Alzheimer's disease and normal aging. The Journal of neuroscience 28: 1410-1420.</w:t>
      </w:r>
      <w:bookmarkEnd w:id="85"/>
    </w:p>
    <w:p w:rsidR="00924E9D" w:rsidRPr="0079010B" w:rsidRDefault="00924E9D" w:rsidP="0051451D">
      <w:pPr>
        <w:spacing w:after="0" w:line="480" w:lineRule="auto"/>
        <w:ind w:left="720" w:hanging="720"/>
        <w:jc w:val="both"/>
        <w:rPr>
          <w:rFonts w:ascii="Times New Roman" w:hAnsi="Times New Roman"/>
          <w:noProof/>
          <w:sz w:val="24"/>
          <w:szCs w:val="24"/>
        </w:rPr>
      </w:pPr>
      <w:bookmarkStart w:id="86" w:name="_ENREF_20"/>
      <w:r w:rsidRPr="0079010B">
        <w:rPr>
          <w:rFonts w:ascii="Times New Roman" w:hAnsi="Times New Roman"/>
          <w:noProof/>
          <w:sz w:val="24"/>
          <w:szCs w:val="24"/>
        </w:rPr>
        <w:t>Ono K and Han J (2000) The p38 signal transduction pathway activation and function. Cellular signalling 12: 1-13.</w:t>
      </w:r>
      <w:bookmarkEnd w:id="86"/>
    </w:p>
    <w:p w:rsidR="00924E9D" w:rsidRPr="0079010B" w:rsidRDefault="00924E9D" w:rsidP="0051451D">
      <w:pPr>
        <w:spacing w:after="0" w:line="480" w:lineRule="auto"/>
        <w:ind w:left="720" w:hanging="720"/>
        <w:jc w:val="both"/>
        <w:rPr>
          <w:rFonts w:ascii="Times New Roman" w:hAnsi="Times New Roman"/>
          <w:noProof/>
          <w:sz w:val="24"/>
          <w:szCs w:val="24"/>
        </w:rPr>
      </w:pPr>
      <w:bookmarkStart w:id="87" w:name="_ENREF_21"/>
      <w:r w:rsidRPr="0079010B">
        <w:rPr>
          <w:rFonts w:ascii="Times New Roman" w:hAnsi="Times New Roman"/>
          <w:noProof/>
          <w:sz w:val="24"/>
          <w:szCs w:val="24"/>
        </w:rPr>
        <w:t>Scheithauer B, Hawkins C, Tihan T, VandenBerg S and Burger P (2007) Pilocytic astrocytoma. WHO classification of tumours of the central nervous system, 4th edn. IARC, Lyon14-21.</w:t>
      </w:r>
      <w:bookmarkEnd w:id="87"/>
    </w:p>
    <w:p w:rsidR="00924E9D" w:rsidRPr="0079010B" w:rsidRDefault="00924E9D" w:rsidP="0051451D">
      <w:pPr>
        <w:spacing w:after="0" w:line="480" w:lineRule="auto"/>
        <w:ind w:left="720" w:hanging="720"/>
        <w:jc w:val="both"/>
        <w:rPr>
          <w:rFonts w:ascii="Times New Roman" w:hAnsi="Times New Roman"/>
          <w:noProof/>
          <w:sz w:val="24"/>
          <w:szCs w:val="24"/>
        </w:rPr>
      </w:pPr>
      <w:bookmarkStart w:id="88" w:name="_ENREF_22"/>
      <w:r w:rsidRPr="0079010B">
        <w:rPr>
          <w:rFonts w:ascii="Times New Roman" w:hAnsi="Times New Roman"/>
          <w:noProof/>
          <w:sz w:val="24"/>
          <w:szCs w:val="24"/>
        </w:rPr>
        <w:t>Tian M, Chen X, Xiong Q, Xiong J, Xiao C, Ge F, Yang F and Miao W (2014) Phosphoproteomic analysis of protein phosphorylation networks in Tetrahymena thermophila, a model single-celled organism. Molecular &amp; Cellular Proteomics 13: 503-519.</w:t>
      </w:r>
      <w:bookmarkEnd w:id="88"/>
    </w:p>
    <w:p w:rsidR="00924E9D" w:rsidRPr="0079010B" w:rsidRDefault="00924E9D" w:rsidP="0051451D">
      <w:pPr>
        <w:spacing w:after="0" w:line="480" w:lineRule="auto"/>
        <w:ind w:left="720" w:hanging="720"/>
        <w:jc w:val="both"/>
        <w:rPr>
          <w:rFonts w:ascii="Times New Roman" w:hAnsi="Times New Roman"/>
          <w:noProof/>
          <w:sz w:val="24"/>
          <w:szCs w:val="24"/>
        </w:rPr>
      </w:pPr>
      <w:bookmarkStart w:id="89" w:name="_ENREF_23"/>
      <w:r w:rsidRPr="0079010B">
        <w:rPr>
          <w:rFonts w:ascii="Times New Roman" w:hAnsi="Times New Roman"/>
          <w:noProof/>
          <w:sz w:val="24"/>
          <w:szCs w:val="24"/>
        </w:rPr>
        <w:t>von Mering C, Jensen LJ, Snel B, Hooper SD, Krupp M, Foglierini M, Jouffre N, Huynen MA and Bork P (2005) STRING: known and predicted protein-protein associations, integrated and transferred across organisms. Nucleic Acids Res 33: D433-437.</w:t>
      </w:r>
      <w:bookmarkEnd w:id="89"/>
    </w:p>
    <w:p w:rsidR="00924E9D" w:rsidRPr="0079010B" w:rsidRDefault="00924E9D" w:rsidP="0051451D">
      <w:pPr>
        <w:spacing w:after="0" w:line="480" w:lineRule="auto"/>
        <w:ind w:left="720" w:hanging="720"/>
        <w:jc w:val="both"/>
        <w:rPr>
          <w:rFonts w:ascii="Times New Roman" w:hAnsi="Times New Roman"/>
          <w:noProof/>
          <w:sz w:val="24"/>
          <w:szCs w:val="24"/>
        </w:rPr>
      </w:pPr>
      <w:bookmarkStart w:id="90" w:name="_ENREF_24"/>
      <w:r w:rsidRPr="0079010B">
        <w:rPr>
          <w:rFonts w:ascii="Times New Roman" w:hAnsi="Times New Roman"/>
          <w:noProof/>
          <w:sz w:val="24"/>
          <w:szCs w:val="24"/>
        </w:rPr>
        <w:t>Ward E, DeSantis C, Robbins A, Kohler B and Jemal A (2014) Childhood and adolescent cancer statistics, 2014. CA Cancer J Clin 64: 83-103.</w:t>
      </w:r>
      <w:bookmarkEnd w:id="90"/>
    </w:p>
    <w:p w:rsidR="00924E9D" w:rsidRPr="0079010B" w:rsidRDefault="00924E9D" w:rsidP="0051451D">
      <w:pPr>
        <w:spacing w:after="0" w:line="480" w:lineRule="auto"/>
        <w:ind w:left="720" w:hanging="720"/>
        <w:jc w:val="both"/>
        <w:rPr>
          <w:rFonts w:ascii="Times New Roman" w:hAnsi="Times New Roman"/>
          <w:noProof/>
          <w:sz w:val="24"/>
          <w:szCs w:val="24"/>
        </w:rPr>
      </w:pPr>
      <w:bookmarkStart w:id="91" w:name="_ENREF_25"/>
      <w:r w:rsidRPr="0079010B">
        <w:rPr>
          <w:rFonts w:ascii="Times New Roman" w:hAnsi="Times New Roman"/>
          <w:noProof/>
          <w:sz w:val="24"/>
          <w:szCs w:val="24"/>
        </w:rPr>
        <w:t>Wen PY and Kesari S (2008) Malignant gliomas in adults. N Engl J Med 359: 492-507.</w:t>
      </w:r>
      <w:bookmarkEnd w:id="91"/>
    </w:p>
    <w:p w:rsidR="00924E9D" w:rsidRPr="0079010B" w:rsidRDefault="00924E9D" w:rsidP="0051451D">
      <w:pPr>
        <w:spacing w:after="0" w:line="480" w:lineRule="auto"/>
        <w:ind w:left="720" w:hanging="720"/>
        <w:jc w:val="both"/>
        <w:rPr>
          <w:rFonts w:ascii="Times New Roman" w:hAnsi="Times New Roman"/>
          <w:noProof/>
          <w:sz w:val="24"/>
          <w:szCs w:val="24"/>
        </w:rPr>
      </w:pPr>
      <w:bookmarkStart w:id="92" w:name="_ENREF_26"/>
      <w:r w:rsidRPr="0079010B">
        <w:rPr>
          <w:rFonts w:ascii="Times New Roman" w:hAnsi="Times New Roman"/>
          <w:noProof/>
          <w:sz w:val="24"/>
          <w:szCs w:val="24"/>
        </w:rPr>
        <w:lastRenderedPageBreak/>
        <w:t>Zhou X, Zheng R, Zhang H and He T (2015) Pathway crosstalk analysis of microarray gene expression profile in human hepatocellular carcinoma. Pathol Oncol Res 21: 563-569.</w:t>
      </w:r>
      <w:bookmarkEnd w:id="92"/>
    </w:p>
    <w:p w:rsidR="00924E9D" w:rsidRPr="0079010B" w:rsidRDefault="00924E9D" w:rsidP="0051451D">
      <w:pPr>
        <w:spacing w:after="0" w:line="480" w:lineRule="auto"/>
        <w:ind w:left="720" w:hanging="720"/>
        <w:jc w:val="both"/>
        <w:rPr>
          <w:rFonts w:ascii="Times New Roman" w:hAnsi="Times New Roman"/>
          <w:noProof/>
          <w:sz w:val="24"/>
          <w:szCs w:val="24"/>
        </w:rPr>
      </w:pPr>
      <w:bookmarkStart w:id="93" w:name="_ENREF_27"/>
      <w:r w:rsidRPr="0079010B">
        <w:rPr>
          <w:rFonts w:ascii="Times New Roman" w:hAnsi="Times New Roman"/>
          <w:noProof/>
          <w:sz w:val="24"/>
          <w:szCs w:val="24"/>
        </w:rPr>
        <w:t>Zhuang DY, Jiang L, He QQ, Zhou P and Yue T (2015a) Identification of hub subnetwork based on topological features of genes in breast cancer. Int J Mol Med 35: 664-674.</w:t>
      </w:r>
      <w:bookmarkEnd w:id="93"/>
    </w:p>
    <w:p w:rsidR="00924E9D" w:rsidRPr="0079010B" w:rsidRDefault="00924E9D" w:rsidP="0051451D">
      <w:pPr>
        <w:spacing w:line="480" w:lineRule="auto"/>
        <w:ind w:left="720" w:hanging="720"/>
        <w:jc w:val="both"/>
        <w:rPr>
          <w:rFonts w:ascii="Times New Roman" w:hAnsi="Times New Roman"/>
          <w:noProof/>
          <w:sz w:val="24"/>
          <w:szCs w:val="24"/>
        </w:rPr>
      </w:pPr>
      <w:bookmarkStart w:id="94" w:name="_ENREF_28"/>
      <w:r w:rsidRPr="0079010B">
        <w:rPr>
          <w:rFonts w:ascii="Times New Roman" w:hAnsi="Times New Roman"/>
          <w:noProof/>
          <w:sz w:val="24"/>
          <w:szCs w:val="24"/>
        </w:rPr>
        <w:t>Zhuang DY, Jiang L, He QQ, Zhou P and Yue T (2015b) Identification of hub subnetwork based on topological features of genes in breast cancer. Int J Mol Med 35: 664-674.</w:t>
      </w:r>
      <w:bookmarkEnd w:id="94"/>
    </w:p>
    <w:p w:rsidR="00924E9D" w:rsidRPr="0079010B" w:rsidRDefault="00924E9D" w:rsidP="0051451D">
      <w:pPr>
        <w:spacing w:line="480" w:lineRule="auto"/>
        <w:jc w:val="both"/>
        <w:rPr>
          <w:rFonts w:ascii="Times New Roman" w:hAnsi="Times New Roman"/>
          <w:noProof/>
          <w:sz w:val="24"/>
          <w:szCs w:val="24"/>
        </w:rPr>
      </w:pPr>
    </w:p>
    <w:p w:rsidR="00FB3713" w:rsidRPr="008F4C25" w:rsidRDefault="00D800D3" w:rsidP="0051451D">
      <w:pPr>
        <w:spacing w:line="480" w:lineRule="auto"/>
        <w:jc w:val="both"/>
        <w:rPr>
          <w:rFonts w:ascii="Times New Roman" w:hAnsi="Times New Roman"/>
          <w:sz w:val="24"/>
          <w:szCs w:val="24"/>
        </w:rPr>
      </w:pPr>
      <w:r w:rsidRPr="0079010B">
        <w:rPr>
          <w:rFonts w:ascii="Times New Roman" w:hAnsi="Times New Roman"/>
          <w:sz w:val="24"/>
          <w:szCs w:val="24"/>
        </w:rPr>
        <w:fldChar w:fldCharType="end"/>
      </w:r>
    </w:p>
    <w:p w:rsidR="00F244DB" w:rsidRPr="00B65D03" w:rsidRDefault="00F244DB" w:rsidP="00B65D03">
      <w:pPr>
        <w:adjustRightInd/>
        <w:snapToGrid/>
        <w:spacing w:after="0"/>
        <w:rPr>
          <w:rFonts w:ascii="Times New Roman" w:hAnsi="Times New Roman"/>
          <w:b/>
          <w:sz w:val="24"/>
          <w:szCs w:val="24"/>
        </w:rPr>
      </w:pPr>
    </w:p>
    <w:sectPr w:rsidR="00F244DB" w:rsidRPr="00B65D03" w:rsidSect="00401E28">
      <w:head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1F9" w:rsidRDefault="009A31F9" w:rsidP="003C4C15">
      <w:pPr>
        <w:spacing w:after="0"/>
      </w:pPr>
      <w:r>
        <w:separator/>
      </w:r>
    </w:p>
  </w:endnote>
  <w:endnote w:type="continuationSeparator" w:id="0">
    <w:p w:rsidR="009A31F9" w:rsidRDefault="009A31F9" w:rsidP="003C4C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1F9" w:rsidRDefault="009A31F9" w:rsidP="003C4C15">
      <w:pPr>
        <w:spacing w:after="0"/>
      </w:pPr>
      <w:r>
        <w:separator/>
      </w:r>
    </w:p>
  </w:footnote>
  <w:footnote w:type="continuationSeparator" w:id="0">
    <w:p w:rsidR="009A31F9" w:rsidRDefault="009A31F9" w:rsidP="003C4C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398" w:rsidRDefault="00F95398" w:rsidP="00A4314B">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012C4"/>
    <w:multiLevelType w:val="hybridMultilevel"/>
    <w:tmpl w:val="0A4AFE3C"/>
    <w:lvl w:ilvl="0" w:tplc="4358111E">
      <w:start w:val="3"/>
      <w:numFmt w:val="bullet"/>
      <w:lvlText w:val=""/>
      <w:lvlJc w:val="left"/>
      <w:pPr>
        <w:ind w:left="360" w:hanging="360"/>
      </w:pPr>
      <w:rPr>
        <w:rFonts w:ascii="Wingdings" w:eastAsia="微软雅黑" w:hAnsi="Wingdings" w:cs="Times New Roman"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鼌㉕࠼㉍汮㙸Gallery Item Update躼๶躼๶ᘴ㉖_x000a_垰ཛ̀埠ཛ̂堐ཛ̀塀ཛ̀戀ၓ̂塰ཛ̂墠ཛ̀壐ཛ̀夀ཛ̀夰ཛ̂奠ཛ̀鰀ਭ̀%%妐ཛ̀姀ཛ̀姰ཛ̀娠ཛ̂婐ཛ̂媀ཛ̀媰ཛ̀嫠ཛ̀⌳єʫ噦⌳糈噦噦⌳伞҄ʫДʫ噦⩦糈噦⩦糈噦噦⩦Ѥʫ噦䶚糈噦䶚糈噦噦䶚ԔʫҴʫ噦⌳糈噦⌳糈噦噦⌳⠀Ԅʫ噦⩦糈噦⩦糈噦噦⩦Քʫ噦䶚糈噦䶚糈噦噦䶚؄ʫ֤ʫ噦⌳糈噦⌳糈噦噦⌳䀀ʫ״ʫ噦⩦糈噦⩦糈+噦噦⩦"/>
    <w:docVar w:name="EN.Layout" w:val="ごȦၥ耀ၥ2bN耀翿ᖞᖶ耀ႏ߀䀀イȦ⁈čé⁈ṦヴȦㅄȦ㆔Ȧ㇤Ȧ㈴Ȧ㊄Ȧ㋔Ȧ㌤Ȧ㍴Ȧ㏄Ȧ㐔Ȧ㑤Ȧ㒴Ȧ㔄Ȧ㕔Ȧ㖤Ȧ _x000a__x000a_㗴Ȧ &quot;(-2&lt;J㙄Ȧå㚔Ȧ     &quot;#%((㛤Ȧ,027:&gt;@@@AEIJJPS[bi㜴Ȧ~®¾Üþęňƚȗˢӹᏹᅄ୅ᗥᐐᅗ୒ᗾ㞄Ȧୟᘖᐽᅾ୫ᘯᑓᆑ୸ᙇᑪᆥ஄ᙠᒀᆸ஑ᙸᒖᇌஞᚐᒭᇟபᚩᓃᇲஷᛁᓚሆ௃ᛚᓰሙௐᛲ㟔Ȧ௝ᜋᔝቀ௩ᜣᔳቓ௶᜼ᕊቧం᝔ᕠቺఏ᝭ᕷኍజចᖍኡనឞᖤኴవាᖺወు៏ᗐዛ౎៧㠤Ȧ౛᠀ᗽጂ౧᠘ᘔጕ౴ᠱᘪጩಀᡉᙀጼ಍ᡢᙗፏ  /$?1㡴ȦO=,_I5$oU&gt;*~aG0mO6zX&lt;®aB¾jHÍsOÝª㣄Ȧí¶[ýÃačÏgĝÛmĬç¨sļó°yŌÿ¹ŜČÂŬĘËŻĤ㤔ȦƋİÝƛļåƫňî£ƻŔ÷©ǊšĀ¯ǚŭĉµǪŹĒ»ǺƅĚÁȊƑģÇșƝ㥤ȦȩƪĵÓȹƶľÙɉǂņàəǎŏæɨǚŘìɸǦšòʈǳŪøʘǿųþʨȋŻĄʸȗ㦴ȦˇȣƍĐ˗ȯƖĖ˧ȼƟĜ˷ɈƨĢ㨄Ȧ㩔Ȧ_x000a__x000a_/48&lt;BJWet¼Ā㪤ȦҢΐʖǅұΜʟǋӁΨʧǑӑδʰǗӡρ㫴Ȧ&quot;(&gt;fÁ㭄Ȧמ҃͆Ⱦ׮ҏ͏Ʉ׽Ҝ͘Ɋ؍Ҩ͡ɐゔȦĕ帠㌂㦈Ȧ帴㌂㩼Ȧ幈㌂㮔ȦΰʆŋŊ㯤ȦŉņňłaŁnŅtsne/&quot;ľ&quot;te&quot;㰴Ȧ/a&quot;ĵānaprst āacaāĂă㲄Ȧą caĞ cdaiāeŠpşodhă㳔ȦrĂ&quot;ĆdąĄ= tĄfĆĆĊllua㴤ȦbccĉdehfCgmhĊiāĂăĄą㵴ȦlmĉĊnočĎprđ stĕėu8v㷄ȦK؈С૞࡜ؑЧ૮ࡨؚЭ૾ࡴأг଎ࢁجйଝࢍشпଭ࢙ؽхଽࢥنы୍ࢱُёଢ଼ࢽ㸔Ȧ୬࣊٠ў୼ࣖ٩Ѥ஌࣢ٲѪஜ࣮ٻѰ஬ࣺڄѶ஻आڍѼோओڕ҂௛टڞ҈௫फڧҎ௻ष㹤ȦఊृڹҚచॏۂҠపज़ۊҦ఺२ۓҬొॴۜҲౙঀۥҸ౩ঌۮҾ౹ঘ۶ӄಉতۿӊಙ঱㺴Ȧ಩ঽܑӖಸ৉ܚӜೈ৕ܣӢ೘ৡܫө೨৭ܴӯ೸৺ܽӵഇਆ݆ӻഗ਒ݏԁധਞݘԇഷਪ㼄Ȧേਸ਼ݩԓൖ੃ݲԙ൦੏ݻԟ൶ਜ਼ބԥආ੧ތԫඖੳޕԱඥ੿ޞԷඵઋާԽළઘްՃ෕ત㽔Ȧ෥ર߁Տ෴઼ߊՕคૈߓ՛ด૔ߜաฤૡߥէิ૭߮խไૹ߶ճ๓ଅ߿չ๣଑ࠈր๳ଝ㾤Ȧ຃ପࠚ֌ຓଶࠣ֒ຢୂࠫ֘າ୎࠴֞ໂ୚࠽֤໒୦ࡆ֪໢୳ࡏְ໱୿ࡗֶ༁஋ࡠּ༑஗㿴Ȧ༡ணࡲ׈༱யࡻ׎ཀ஻ࢄהཐைࢌךའ௔࢕נ཰௠࢞צྀ௬ࢧ׬ྏ௸ࢰײྟఄࢹ׸ྯ఑䁄Ȧ྿ఝ࣊؄ƣƢơƠƟƞƝƜƛƚ䂔ȦƘƗƖƕƔƓƒāƑƐƏƎƍƌƋƊƉƈƇ䃤ȦƅaƄƃĂƂăƁƀſžeŽĄtlĊrż䄴ȦsźŸŹŷŶio ŵŴĉčnųŲűŰů䆄Ȧh&quot;ŮŭūŬmũŪpcĆŧŨťŤŦţŢ䇔ȦŠgşćdŞČŜŝŚřŘśf1uŗŕŖ䈤Ȧ=CTFB4EĈœŒőŔŎŏōŌŋŐŉ䉴ȦňĎ0y9S5k6/ŅņńŇMŚřŘŗ䋄ȦŕŔœŒőŐŏŎōŌŋŊŉňŇņńŅe䌔ȦŃaāŁtnĿŀ&quot;sľ/ĽĻļĺĹop䍤Ȧc ķĶĸĵiĴ=lm.dĳĲİįĮı䎴ȦĭĪīfgh&gt;Ă0ăą-&lt;ĨĦĥħģĢ䐄ȦĩğĠĞĤ?1uvxyĄTďkCD䑔Ȧ䒤ȦĀȁ́ȁ̄؅āȂ̃ЄԅȁࠀĀ=䓴ȦȀIťMȀŮȀɡseuȀŸ䕄ȦȀĀɰ|ȀȀɼƃʀƆʄƈʈƋʌ䖔ȦʓƒʗƔāāāāāāāāȂȂȂĂāȁ̂́ȂāЃЄȁЁ̃Ԃ̅Ѕ؆܆ĈȂāāȂ̃ЃĄāȁĄȂ̃Ȃ̂ЄąȂԂȁЃ́ăԄ̆ā̃̆ԄЄ܆Ђԇ܆ࠈइਉ˭ǈ˱ǋ˵Ǎ˹Ǐ˽ǒ́ǔ̄Ǘ"/>
    <w:docVar w:name="EN.Libraries" w:val="鼌㉕࠼㉍汮㙸Gallery Item Update躼๶躼๶ᘴ㉖_x000a_垰ཛ̀埠ཛ̂堐ཛ̀塀ཛ̀戀ၓ̂塰ཛ̂墠ཛ̀壐ཛ̀夀ཛ̀夰ཛ̂奠ཛ̀鰀ਭ̀%%妐ཛ̀姀ཛ̀姰ཛ̀娠ཛ̂婐ཛ̂媀ཛ̀媰ཛ̀嫠ཛ̀⌳єʫ噦⌳糈噦噦⌳伞҄ʫДʫ噦⩦糈噦⩦糈噦噦⩦Ѥʫ噦䶚糈噦䶚糈噦噦䶚ԔʫҴʫ噦⌳糈噦⌳糈噦噦⌳⠀Ԅʫ噦⩦糈噦⩦糈噦噦⩦Քʫ噦䶚糈噦䶚糈噦噦䶚؄ʫ֤ʫ噦⌳糈噦⌳糈噦噦⌳䀀ʫ״ʫ噦⩦糈噦⩦糈+噦噦⩦焠ཛ̀鴀ਭ̂煐ཛ̀熀ཛ̀熰ཛ̂燠ཛ̀爐ཛ̂牀ཛ̀牰ཛ̀犠ཛ̀狐ཛ̀猀ཛ̀猰ཛ̀獠ཛ̀Ᏼʫ䕔员쮠ൃ纈๭뵔ཱᒄʫᐤʫ䕔员쮠ൃ纰๭ᒴʫ봔ཱᑔʫ䕔员쮠ൃ绘๭촨ൎᔄʫᔄʫᓤʫᓼʫᔔʫᕔʫᔬʫᕄʫᖄʫᖤʫᕴʫᖌʫᗄʫᖤʫᗴʫᗔʫᘄʫᗬʫᘄʫᙄʫᘴʫᙌʫᚔʫᙤʫᙼʫᛤʫ᜴ʫᣭࡤᷪ〟ᤊ࡭Ḍざᤦࡷḯろ᥃ࢁṑヅᥠࢊṳー᥽࢔ẖㄳᦙ࢞ẸㅪᦶࢧỚㆢងʫỽ㇙᧰ࢻ἟㈐ᨌࣄὂ㉇ᨩ࣎ὤ㉿ᩆࣘᾆ㊶ᩣ࣢ᾩ㋭᩿࣫Ή㌤᪜ࣵ῭㍛᪹ࣿ‐㎓᫕ई′㏊⁔㐁ᬏज⁷㐸ᬬथₙ㑰ᭈय₻㒧᭥ह⃞㓞ᮂू℀㔕ᮟौ™㕍ᮻॖⅅ㖄ᯘय़Ⅷ㖻᯵३↉㗲ᰒॳ↬㘪ᰮॼ"/>
  </w:docVars>
  <w:rsids>
    <w:rsidRoot w:val="003C4C15"/>
    <w:rsid w:val="00006EF8"/>
    <w:rsid w:val="000101D6"/>
    <w:rsid w:val="000175E4"/>
    <w:rsid w:val="000266E8"/>
    <w:rsid w:val="00053008"/>
    <w:rsid w:val="00064769"/>
    <w:rsid w:val="000655FD"/>
    <w:rsid w:val="00070225"/>
    <w:rsid w:val="00072AE9"/>
    <w:rsid w:val="00082FFB"/>
    <w:rsid w:val="0008451E"/>
    <w:rsid w:val="00085732"/>
    <w:rsid w:val="00091847"/>
    <w:rsid w:val="00091E6A"/>
    <w:rsid w:val="00092D9A"/>
    <w:rsid w:val="000A1FDA"/>
    <w:rsid w:val="000A218A"/>
    <w:rsid w:val="000B781C"/>
    <w:rsid w:val="000C201C"/>
    <w:rsid w:val="000C2B03"/>
    <w:rsid w:val="000D0CCD"/>
    <w:rsid w:val="000D1215"/>
    <w:rsid w:val="000D7131"/>
    <w:rsid w:val="000E33CD"/>
    <w:rsid w:val="000E4E68"/>
    <w:rsid w:val="000E50FD"/>
    <w:rsid w:val="000E5311"/>
    <w:rsid w:val="000E61E4"/>
    <w:rsid w:val="000E7721"/>
    <w:rsid w:val="000E7C1B"/>
    <w:rsid w:val="000F4517"/>
    <w:rsid w:val="000F779C"/>
    <w:rsid w:val="001057C3"/>
    <w:rsid w:val="0011331A"/>
    <w:rsid w:val="00123779"/>
    <w:rsid w:val="001334B9"/>
    <w:rsid w:val="001339E8"/>
    <w:rsid w:val="00137985"/>
    <w:rsid w:val="001422DF"/>
    <w:rsid w:val="00144662"/>
    <w:rsid w:val="00151791"/>
    <w:rsid w:val="00152438"/>
    <w:rsid w:val="00156700"/>
    <w:rsid w:val="001602E4"/>
    <w:rsid w:val="001603F2"/>
    <w:rsid w:val="00162B13"/>
    <w:rsid w:val="00163120"/>
    <w:rsid w:val="00164DD3"/>
    <w:rsid w:val="0016666C"/>
    <w:rsid w:val="00176E82"/>
    <w:rsid w:val="00180FC6"/>
    <w:rsid w:val="00183EC5"/>
    <w:rsid w:val="0018484F"/>
    <w:rsid w:val="0019273D"/>
    <w:rsid w:val="0019309F"/>
    <w:rsid w:val="001974F6"/>
    <w:rsid w:val="001A1046"/>
    <w:rsid w:val="001A393F"/>
    <w:rsid w:val="001A39B7"/>
    <w:rsid w:val="001A3EB2"/>
    <w:rsid w:val="001A6908"/>
    <w:rsid w:val="001C2AA2"/>
    <w:rsid w:val="001C497A"/>
    <w:rsid w:val="001D3159"/>
    <w:rsid w:val="001D34A8"/>
    <w:rsid w:val="001E1EBD"/>
    <w:rsid w:val="001E3764"/>
    <w:rsid w:val="001E7373"/>
    <w:rsid w:val="001F0865"/>
    <w:rsid w:val="001F4196"/>
    <w:rsid w:val="001F47FF"/>
    <w:rsid w:val="0021046C"/>
    <w:rsid w:val="00215ABD"/>
    <w:rsid w:val="00216C28"/>
    <w:rsid w:val="00216D2A"/>
    <w:rsid w:val="00217513"/>
    <w:rsid w:val="002203FA"/>
    <w:rsid w:val="00223700"/>
    <w:rsid w:val="002311B8"/>
    <w:rsid w:val="0023711F"/>
    <w:rsid w:val="0024261C"/>
    <w:rsid w:val="00244275"/>
    <w:rsid w:val="00245F10"/>
    <w:rsid w:val="00250E5B"/>
    <w:rsid w:val="002560C6"/>
    <w:rsid w:val="002578DC"/>
    <w:rsid w:val="002628D8"/>
    <w:rsid w:val="00262A83"/>
    <w:rsid w:val="00263A6C"/>
    <w:rsid w:val="00263FB2"/>
    <w:rsid w:val="002664C6"/>
    <w:rsid w:val="00266C24"/>
    <w:rsid w:val="0027398D"/>
    <w:rsid w:val="002756AB"/>
    <w:rsid w:val="002775E3"/>
    <w:rsid w:val="002863AD"/>
    <w:rsid w:val="00286417"/>
    <w:rsid w:val="00291D85"/>
    <w:rsid w:val="00292A6A"/>
    <w:rsid w:val="00293993"/>
    <w:rsid w:val="00294548"/>
    <w:rsid w:val="002972CA"/>
    <w:rsid w:val="002A790C"/>
    <w:rsid w:val="002B2157"/>
    <w:rsid w:val="002B6938"/>
    <w:rsid w:val="002D4CFD"/>
    <w:rsid w:val="002E1824"/>
    <w:rsid w:val="002E252A"/>
    <w:rsid w:val="002E28D0"/>
    <w:rsid w:val="002E3BAE"/>
    <w:rsid w:val="002E7995"/>
    <w:rsid w:val="002F02B2"/>
    <w:rsid w:val="003137E7"/>
    <w:rsid w:val="0031525F"/>
    <w:rsid w:val="0032070C"/>
    <w:rsid w:val="00320D02"/>
    <w:rsid w:val="003251FA"/>
    <w:rsid w:val="00326073"/>
    <w:rsid w:val="00334CDD"/>
    <w:rsid w:val="00335CF5"/>
    <w:rsid w:val="00336314"/>
    <w:rsid w:val="00336567"/>
    <w:rsid w:val="0033786E"/>
    <w:rsid w:val="00340542"/>
    <w:rsid w:val="00341B8A"/>
    <w:rsid w:val="00345409"/>
    <w:rsid w:val="003474A6"/>
    <w:rsid w:val="00354BF7"/>
    <w:rsid w:val="00357902"/>
    <w:rsid w:val="003614DC"/>
    <w:rsid w:val="0036459A"/>
    <w:rsid w:val="00366ACD"/>
    <w:rsid w:val="00367727"/>
    <w:rsid w:val="0037460F"/>
    <w:rsid w:val="00375496"/>
    <w:rsid w:val="00377C00"/>
    <w:rsid w:val="00382A39"/>
    <w:rsid w:val="00384CB3"/>
    <w:rsid w:val="003A257E"/>
    <w:rsid w:val="003A3C79"/>
    <w:rsid w:val="003A4C2C"/>
    <w:rsid w:val="003A5390"/>
    <w:rsid w:val="003A7551"/>
    <w:rsid w:val="003B1E46"/>
    <w:rsid w:val="003B270C"/>
    <w:rsid w:val="003B5B45"/>
    <w:rsid w:val="003C0C76"/>
    <w:rsid w:val="003C3543"/>
    <w:rsid w:val="003C4C15"/>
    <w:rsid w:val="003C601A"/>
    <w:rsid w:val="003C6E18"/>
    <w:rsid w:val="003D08CE"/>
    <w:rsid w:val="003D217A"/>
    <w:rsid w:val="003D4EA5"/>
    <w:rsid w:val="003D5DFA"/>
    <w:rsid w:val="003E04A1"/>
    <w:rsid w:val="003E6B01"/>
    <w:rsid w:val="003F3F39"/>
    <w:rsid w:val="003F5F9B"/>
    <w:rsid w:val="00401E28"/>
    <w:rsid w:val="00412E9E"/>
    <w:rsid w:val="00415457"/>
    <w:rsid w:val="00420ADB"/>
    <w:rsid w:val="00425BB5"/>
    <w:rsid w:val="0042620C"/>
    <w:rsid w:val="00431627"/>
    <w:rsid w:val="0043162D"/>
    <w:rsid w:val="00435FA3"/>
    <w:rsid w:val="00436301"/>
    <w:rsid w:val="00436FF3"/>
    <w:rsid w:val="00437ADD"/>
    <w:rsid w:val="00442D68"/>
    <w:rsid w:val="0044541A"/>
    <w:rsid w:val="00445454"/>
    <w:rsid w:val="00447366"/>
    <w:rsid w:val="0045145C"/>
    <w:rsid w:val="00462C92"/>
    <w:rsid w:val="00462D60"/>
    <w:rsid w:val="00464C51"/>
    <w:rsid w:val="0047004C"/>
    <w:rsid w:val="0047231A"/>
    <w:rsid w:val="00486D14"/>
    <w:rsid w:val="004908B1"/>
    <w:rsid w:val="004909A8"/>
    <w:rsid w:val="0049464C"/>
    <w:rsid w:val="004A4D79"/>
    <w:rsid w:val="004B3ACD"/>
    <w:rsid w:val="004B5796"/>
    <w:rsid w:val="004B6AEC"/>
    <w:rsid w:val="004C61F0"/>
    <w:rsid w:val="004D45A3"/>
    <w:rsid w:val="004D4853"/>
    <w:rsid w:val="004D59C0"/>
    <w:rsid w:val="004D74F3"/>
    <w:rsid w:val="004E48B6"/>
    <w:rsid w:val="004F2952"/>
    <w:rsid w:val="004F62A6"/>
    <w:rsid w:val="005032A2"/>
    <w:rsid w:val="005058DB"/>
    <w:rsid w:val="00507590"/>
    <w:rsid w:val="0051451D"/>
    <w:rsid w:val="005235D9"/>
    <w:rsid w:val="00526759"/>
    <w:rsid w:val="005269AA"/>
    <w:rsid w:val="005306AF"/>
    <w:rsid w:val="00533DBA"/>
    <w:rsid w:val="0053412D"/>
    <w:rsid w:val="005350A2"/>
    <w:rsid w:val="00550138"/>
    <w:rsid w:val="00550F10"/>
    <w:rsid w:val="00552AD8"/>
    <w:rsid w:val="0055401C"/>
    <w:rsid w:val="00555D17"/>
    <w:rsid w:val="00563418"/>
    <w:rsid w:val="00565545"/>
    <w:rsid w:val="0056743A"/>
    <w:rsid w:val="00567B62"/>
    <w:rsid w:val="0057134A"/>
    <w:rsid w:val="00571F89"/>
    <w:rsid w:val="005759F3"/>
    <w:rsid w:val="00583049"/>
    <w:rsid w:val="005862B1"/>
    <w:rsid w:val="00595749"/>
    <w:rsid w:val="00596E6C"/>
    <w:rsid w:val="005A0025"/>
    <w:rsid w:val="005A2213"/>
    <w:rsid w:val="005A7009"/>
    <w:rsid w:val="005A7579"/>
    <w:rsid w:val="005A7D4C"/>
    <w:rsid w:val="005B17ED"/>
    <w:rsid w:val="005B5855"/>
    <w:rsid w:val="005B5FFF"/>
    <w:rsid w:val="005B767F"/>
    <w:rsid w:val="005C7EDB"/>
    <w:rsid w:val="005D4E5A"/>
    <w:rsid w:val="005E0B29"/>
    <w:rsid w:val="005F3D29"/>
    <w:rsid w:val="005F5D88"/>
    <w:rsid w:val="005F6C0A"/>
    <w:rsid w:val="00605F5E"/>
    <w:rsid w:val="00606092"/>
    <w:rsid w:val="00606B37"/>
    <w:rsid w:val="00613A07"/>
    <w:rsid w:val="00620FB3"/>
    <w:rsid w:val="00622BE4"/>
    <w:rsid w:val="00625022"/>
    <w:rsid w:val="00631418"/>
    <w:rsid w:val="00631EA4"/>
    <w:rsid w:val="00633856"/>
    <w:rsid w:val="00640BDC"/>
    <w:rsid w:val="00640E69"/>
    <w:rsid w:val="0064274E"/>
    <w:rsid w:val="006439A5"/>
    <w:rsid w:val="006468D3"/>
    <w:rsid w:val="00646D1E"/>
    <w:rsid w:val="0065080D"/>
    <w:rsid w:val="006556AF"/>
    <w:rsid w:val="0065710F"/>
    <w:rsid w:val="00657FF0"/>
    <w:rsid w:val="00671644"/>
    <w:rsid w:val="0067316A"/>
    <w:rsid w:val="006744F6"/>
    <w:rsid w:val="00677D91"/>
    <w:rsid w:val="006823D0"/>
    <w:rsid w:val="0068343A"/>
    <w:rsid w:val="00686539"/>
    <w:rsid w:val="006870F7"/>
    <w:rsid w:val="006911F7"/>
    <w:rsid w:val="00695D62"/>
    <w:rsid w:val="006964F5"/>
    <w:rsid w:val="006975D9"/>
    <w:rsid w:val="006A6933"/>
    <w:rsid w:val="006A6E0C"/>
    <w:rsid w:val="006A7899"/>
    <w:rsid w:val="006C0854"/>
    <w:rsid w:val="006C093B"/>
    <w:rsid w:val="006C2E25"/>
    <w:rsid w:val="006C6D86"/>
    <w:rsid w:val="006D153C"/>
    <w:rsid w:val="006D15A4"/>
    <w:rsid w:val="006D4603"/>
    <w:rsid w:val="006D79DD"/>
    <w:rsid w:val="006D7B80"/>
    <w:rsid w:val="006E2B8F"/>
    <w:rsid w:val="006E7A05"/>
    <w:rsid w:val="006F6A20"/>
    <w:rsid w:val="00700C18"/>
    <w:rsid w:val="00705FBA"/>
    <w:rsid w:val="00710A33"/>
    <w:rsid w:val="007176FA"/>
    <w:rsid w:val="00723CEA"/>
    <w:rsid w:val="00725E93"/>
    <w:rsid w:val="00743320"/>
    <w:rsid w:val="007534A8"/>
    <w:rsid w:val="007600B2"/>
    <w:rsid w:val="00760D9D"/>
    <w:rsid w:val="00765F58"/>
    <w:rsid w:val="00766661"/>
    <w:rsid w:val="0076690B"/>
    <w:rsid w:val="0076773E"/>
    <w:rsid w:val="007720FF"/>
    <w:rsid w:val="007725AB"/>
    <w:rsid w:val="00773FB7"/>
    <w:rsid w:val="007740F9"/>
    <w:rsid w:val="00775244"/>
    <w:rsid w:val="00775A3C"/>
    <w:rsid w:val="00777156"/>
    <w:rsid w:val="0079010B"/>
    <w:rsid w:val="007903BF"/>
    <w:rsid w:val="00791E3A"/>
    <w:rsid w:val="00792BB5"/>
    <w:rsid w:val="007B14F7"/>
    <w:rsid w:val="007C1F4C"/>
    <w:rsid w:val="007C2346"/>
    <w:rsid w:val="007C28B8"/>
    <w:rsid w:val="007C2D19"/>
    <w:rsid w:val="007C30F5"/>
    <w:rsid w:val="007D390A"/>
    <w:rsid w:val="007E26A2"/>
    <w:rsid w:val="007E4DB9"/>
    <w:rsid w:val="007F0E28"/>
    <w:rsid w:val="007F6468"/>
    <w:rsid w:val="00807F6A"/>
    <w:rsid w:val="00810E2A"/>
    <w:rsid w:val="00813536"/>
    <w:rsid w:val="00814D94"/>
    <w:rsid w:val="00823687"/>
    <w:rsid w:val="00826F25"/>
    <w:rsid w:val="00835548"/>
    <w:rsid w:val="00840D78"/>
    <w:rsid w:val="0084255B"/>
    <w:rsid w:val="00843644"/>
    <w:rsid w:val="0084443B"/>
    <w:rsid w:val="00850807"/>
    <w:rsid w:val="008673A6"/>
    <w:rsid w:val="00870BC0"/>
    <w:rsid w:val="00872266"/>
    <w:rsid w:val="008736E6"/>
    <w:rsid w:val="008811BE"/>
    <w:rsid w:val="00881EA1"/>
    <w:rsid w:val="008837A2"/>
    <w:rsid w:val="00883AF9"/>
    <w:rsid w:val="0088518E"/>
    <w:rsid w:val="00886382"/>
    <w:rsid w:val="0089195D"/>
    <w:rsid w:val="0089265A"/>
    <w:rsid w:val="008A1D4F"/>
    <w:rsid w:val="008A6E37"/>
    <w:rsid w:val="008A7BA1"/>
    <w:rsid w:val="008B2E32"/>
    <w:rsid w:val="008B5DE7"/>
    <w:rsid w:val="008C59A4"/>
    <w:rsid w:val="008C688D"/>
    <w:rsid w:val="008C7B8F"/>
    <w:rsid w:val="008D03D7"/>
    <w:rsid w:val="008E1123"/>
    <w:rsid w:val="008E61F0"/>
    <w:rsid w:val="008F4C25"/>
    <w:rsid w:val="00901157"/>
    <w:rsid w:val="00901875"/>
    <w:rsid w:val="009066EB"/>
    <w:rsid w:val="00913745"/>
    <w:rsid w:val="00914FF5"/>
    <w:rsid w:val="00921D24"/>
    <w:rsid w:val="00924E9D"/>
    <w:rsid w:val="009277AD"/>
    <w:rsid w:val="009307E8"/>
    <w:rsid w:val="009379C6"/>
    <w:rsid w:val="00954CC6"/>
    <w:rsid w:val="0095684A"/>
    <w:rsid w:val="00960416"/>
    <w:rsid w:val="00964749"/>
    <w:rsid w:val="0096671D"/>
    <w:rsid w:val="0096698C"/>
    <w:rsid w:val="0097383F"/>
    <w:rsid w:val="00984A6A"/>
    <w:rsid w:val="0098651B"/>
    <w:rsid w:val="00986C86"/>
    <w:rsid w:val="00992ABB"/>
    <w:rsid w:val="009A1C18"/>
    <w:rsid w:val="009A1D7A"/>
    <w:rsid w:val="009A31F9"/>
    <w:rsid w:val="009A6497"/>
    <w:rsid w:val="009A6F2E"/>
    <w:rsid w:val="009A71AD"/>
    <w:rsid w:val="009B028C"/>
    <w:rsid w:val="009B199A"/>
    <w:rsid w:val="009B1E31"/>
    <w:rsid w:val="009B47FC"/>
    <w:rsid w:val="009C5186"/>
    <w:rsid w:val="009C6EDC"/>
    <w:rsid w:val="009D0A96"/>
    <w:rsid w:val="009D256A"/>
    <w:rsid w:val="009D3703"/>
    <w:rsid w:val="009E1479"/>
    <w:rsid w:val="009E542F"/>
    <w:rsid w:val="009F040F"/>
    <w:rsid w:val="009F35A9"/>
    <w:rsid w:val="009F4181"/>
    <w:rsid w:val="009F56B4"/>
    <w:rsid w:val="009F7FD3"/>
    <w:rsid w:val="00A20296"/>
    <w:rsid w:val="00A20E19"/>
    <w:rsid w:val="00A21881"/>
    <w:rsid w:val="00A25B25"/>
    <w:rsid w:val="00A35CAF"/>
    <w:rsid w:val="00A36C9E"/>
    <w:rsid w:val="00A4314B"/>
    <w:rsid w:val="00A448C0"/>
    <w:rsid w:val="00A463F7"/>
    <w:rsid w:val="00A46EEE"/>
    <w:rsid w:val="00A51829"/>
    <w:rsid w:val="00A65687"/>
    <w:rsid w:val="00A8000A"/>
    <w:rsid w:val="00A95CDD"/>
    <w:rsid w:val="00A95E28"/>
    <w:rsid w:val="00A9622E"/>
    <w:rsid w:val="00AA21EC"/>
    <w:rsid w:val="00AB04AD"/>
    <w:rsid w:val="00AC2043"/>
    <w:rsid w:val="00AC31CA"/>
    <w:rsid w:val="00AD0129"/>
    <w:rsid w:val="00AE0FD2"/>
    <w:rsid w:val="00AE406A"/>
    <w:rsid w:val="00AF1085"/>
    <w:rsid w:val="00AF55E6"/>
    <w:rsid w:val="00B04D89"/>
    <w:rsid w:val="00B05929"/>
    <w:rsid w:val="00B0681E"/>
    <w:rsid w:val="00B06A98"/>
    <w:rsid w:val="00B16C9C"/>
    <w:rsid w:val="00B2206E"/>
    <w:rsid w:val="00B26AFA"/>
    <w:rsid w:val="00B302E9"/>
    <w:rsid w:val="00B31268"/>
    <w:rsid w:val="00B44373"/>
    <w:rsid w:val="00B514D6"/>
    <w:rsid w:val="00B51C9D"/>
    <w:rsid w:val="00B5311B"/>
    <w:rsid w:val="00B53D4F"/>
    <w:rsid w:val="00B564F8"/>
    <w:rsid w:val="00B608A3"/>
    <w:rsid w:val="00B62EBC"/>
    <w:rsid w:val="00B65D03"/>
    <w:rsid w:val="00B70BDF"/>
    <w:rsid w:val="00B76201"/>
    <w:rsid w:val="00B82CAD"/>
    <w:rsid w:val="00B92447"/>
    <w:rsid w:val="00BA0A12"/>
    <w:rsid w:val="00BA28EA"/>
    <w:rsid w:val="00BA4D84"/>
    <w:rsid w:val="00BB1015"/>
    <w:rsid w:val="00BB5B92"/>
    <w:rsid w:val="00BC1926"/>
    <w:rsid w:val="00BC46EB"/>
    <w:rsid w:val="00BC5DDD"/>
    <w:rsid w:val="00BC68D0"/>
    <w:rsid w:val="00BC6A81"/>
    <w:rsid w:val="00BC7DDA"/>
    <w:rsid w:val="00BD0EAA"/>
    <w:rsid w:val="00BD271C"/>
    <w:rsid w:val="00BD5AD0"/>
    <w:rsid w:val="00BD6AC4"/>
    <w:rsid w:val="00BE023F"/>
    <w:rsid w:val="00BE1687"/>
    <w:rsid w:val="00BE2FFD"/>
    <w:rsid w:val="00BF53CF"/>
    <w:rsid w:val="00C00AE8"/>
    <w:rsid w:val="00C05A69"/>
    <w:rsid w:val="00C06C70"/>
    <w:rsid w:val="00C0754A"/>
    <w:rsid w:val="00C07CA0"/>
    <w:rsid w:val="00C12218"/>
    <w:rsid w:val="00C16007"/>
    <w:rsid w:val="00C20947"/>
    <w:rsid w:val="00C22E01"/>
    <w:rsid w:val="00C25362"/>
    <w:rsid w:val="00C279F7"/>
    <w:rsid w:val="00C33D86"/>
    <w:rsid w:val="00C41E81"/>
    <w:rsid w:val="00C45887"/>
    <w:rsid w:val="00C45F00"/>
    <w:rsid w:val="00C503A2"/>
    <w:rsid w:val="00C51002"/>
    <w:rsid w:val="00C53076"/>
    <w:rsid w:val="00C56DD6"/>
    <w:rsid w:val="00C61374"/>
    <w:rsid w:val="00C617A0"/>
    <w:rsid w:val="00C70AF9"/>
    <w:rsid w:val="00C72D5B"/>
    <w:rsid w:val="00C72ED5"/>
    <w:rsid w:val="00C734BF"/>
    <w:rsid w:val="00C814C2"/>
    <w:rsid w:val="00C83135"/>
    <w:rsid w:val="00C84861"/>
    <w:rsid w:val="00CA1734"/>
    <w:rsid w:val="00CA4750"/>
    <w:rsid w:val="00CA54C1"/>
    <w:rsid w:val="00CA558F"/>
    <w:rsid w:val="00CA5E2F"/>
    <w:rsid w:val="00CA76B7"/>
    <w:rsid w:val="00CB10F1"/>
    <w:rsid w:val="00CB1BA5"/>
    <w:rsid w:val="00CB7EB6"/>
    <w:rsid w:val="00CC1E78"/>
    <w:rsid w:val="00CC45E1"/>
    <w:rsid w:val="00CD1B70"/>
    <w:rsid w:val="00CD25B1"/>
    <w:rsid w:val="00CD43F7"/>
    <w:rsid w:val="00CE08B4"/>
    <w:rsid w:val="00CE0A87"/>
    <w:rsid w:val="00CE2E28"/>
    <w:rsid w:val="00CE4B80"/>
    <w:rsid w:val="00CE7409"/>
    <w:rsid w:val="00CE7A78"/>
    <w:rsid w:val="00CE7AF1"/>
    <w:rsid w:val="00CF0DFA"/>
    <w:rsid w:val="00CF1025"/>
    <w:rsid w:val="00CF3000"/>
    <w:rsid w:val="00CF44F7"/>
    <w:rsid w:val="00CF627B"/>
    <w:rsid w:val="00CF6A66"/>
    <w:rsid w:val="00D06CC5"/>
    <w:rsid w:val="00D1116D"/>
    <w:rsid w:val="00D20964"/>
    <w:rsid w:val="00D2512D"/>
    <w:rsid w:val="00D26860"/>
    <w:rsid w:val="00D305A6"/>
    <w:rsid w:val="00D35EB2"/>
    <w:rsid w:val="00D37BA9"/>
    <w:rsid w:val="00D4579E"/>
    <w:rsid w:val="00D50E86"/>
    <w:rsid w:val="00D53D76"/>
    <w:rsid w:val="00D54F05"/>
    <w:rsid w:val="00D61C42"/>
    <w:rsid w:val="00D622B5"/>
    <w:rsid w:val="00D62C2D"/>
    <w:rsid w:val="00D66204"/>
    <w:rsid w:val="00D67640"/>
    <w:rsid w:val="00D728E3"/>
    <w:rsid w:val="00D73071"/>
    <w:rsid w:val="00D800D3"/>
    <w:rsid w:val="00D837B2"/>
    <w:rsid w:val="00D83CB8"/>
    <w:rsid w:val="00D86CC5"/>
    <w:rsid w:val="00D9721C"/>
    <w:rsid w:val="00D972B9"/>
    <w:rsid w:val="00DA14B5"/>
    <w:rsid w:val="00DA4C98"/>
    <w:rsid w:val="00DB1E64"/>
    <w:rsid w:val="00DB22C6"/>
    <w:rsid w:val="00DB6389"/>
    <w:rsid w:val="00DC7E2E"/>
    <w:rsid w:val="00DD27E2"/>
    <w:rsid w:val="00DE0AD5"/>
    <w:rsid w:val="00DE34C7"/>
    <w:rsid w:val="00DE7629"/>
    <w:rsid w:val="00DF4045"/>
    <w:rsid w:val="00E03982"/>
    <w:rsid w:val="00E0676C"/>
    <w:rsid w:val="00E1396F"/>
    <w:rsid w:val="00E17206"/>
    <w:rsid w:val="00E307FC"/>
    <w:rsid w:val="00E33820"/>
    <w:rsid w:val="00E34A5A"/>
    <w:rsid w:val="00E46617"/>
    <w:rsid w:val="00E46824"/>
    <w:rsid w:val="00E47082"/>
    <w:rsid w:val="00E53DB6"/>
    <w:rsid w:val="00E60B6D"/>
    <w:rsid w:val="00E625CB"/>
    <w:rsid w:val="00E66011"/>
    <w:rsid w:val="00E6623F"/>
    <w:rsid w:val="00E6727A"/>
    <w:rsid w:val="00E82F84"/>
    <w:rsid w:val="00E93FF7"/>
    <w:rsid w:val="00E95317"/>
    <w:rsid w:val="00EA3233"/>
    <w:rsid w:val="00EB1CFA"/>
    <w:rsid w:val="00EB4C83"/>
    <w:rsid w:val="00EB4C90"/>
    <w:rsid w:val="00ED3AAB"/>
    <w:rsid w:val="00ED3C84"/>
    <w:rsid w:val="00ED6350"/>
    <w:rsid w:val="00EE003D"/>
    <w:rsid w:val="00EE0068"/>
    <w:rsid w:val="00EE6747"/>
    <w:rsid w:val="00EF319D"/>
    <w:rsid w:val="00EF50FB"/>
    <w:rsid w:val="00F002EC"/>
    <w:rsid w:val="00F009D6"/>
    <w:rsid w:val="00F02924"/>
    <w:rsid w:val="00F06D69"/>
    <w:rsid w:val="00F109DD"/>
    <w:rsid w:val="00F12EC1"/>
    <w:rsid w:val="00F1535B"/>
    <w:rsid w:val="00F244DB"/>
    <w:rsid w:val="00F26253"/>
    <w:rsid w:val="00F345F3"/>
    <w:rsid w:val="00F373C7"/>
    <w:rsid w:val="00F37F26"/>
    <w:rsid w:val="00F42992"/>
    <w:rsid w:val="00F45BF9"/>
    <w:rsid w:val="00F5089D"/>
    <w:rsid w:val="00F56490"/>
    <w:rsid w:val="00F570A6"/>
    <w:rsid w:val="00F659F6"/>
    <w:rsid w:val="00F70CBC"/>
    <w:rsid w:val="00F73D8F"/>
    <w:rsid w:val="00F74EDD"/>
    <w:rsid w:val="00F77F86"/>
    <w:rsid w:val="00F8342A"/>
    <w:rsid w:val="00F83607"/>
    <w:rsid w:val="00F84C05"/>
    <w:rsid w:val="00F858DE"/>
    <w:rsid w:val="00F910BB"/>
    <w:rsid w:val="00F91AD0"/>
    <w:rsid w:val="00F95398"/>
    <w:rsid w:val="00F95A71"/>
    <w:rsid w:val="00FA7FB1"/>
    <w:rsid w:val="00FB04AE"/>
    <w:rsid w:val="00FB3713"/>
    <w:rsid w:val="00FC5BD6"/>
    <w:rsid w:val="00FC67CF"/>
    <w:rsid w:val="00FD0CBB"/>
    <w:rsid w:val="00FD2730"/>
    <w:rsid w:val="00FD2AF4"/>
    <w:rsid w:val="00FE063D"/>
    <w:rsid w:val="00FE7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96127"/>
  <w15:docId w15:val="{67671E6F-AC62-49B5-AE82-1B570C07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C15"/>
    <w:pPr>
      <w:adjustRightInd w:val="0"/>
      <w:snapToGrid w:val="0"/>
      <w:spacing w:after="200"/>
    </w:pPr>
    <w:rPr>
      <w:rFonts w:ascii="Tahoma" w:eastAsia="微软雅黑" w:hAnsi="Tahoma" w:cs="Times New Roman"/>
      <w:kern w:val="0"/>
      <w:sz w:val="22"/>
    </w:rPr>
  </w:style>
  <w:style w:type="paragraph" w:styleId="1">
    <w:name w:val="heading 1"/>
    <w:basedOn w:val="a"/>
    <w:link w:val="10"/>
    <w:uiPriority w:val="9"/>
    <w:qFormat/>
    <w:rsid w:val="002972CA"/>
    <w:pPr>
      <w:adjustRightInd/>
      <w:snapToGrid/>
      <w:spacing w:before="100" w:beforeAutospacing="1" w:after="100" w:afterAutospacing="1"/>
      <w:outlineLvl w:val="0"/>
    </w:pPr>
    <w:rPr>
      <w:rFonts w:ascii="宋体" w:eastAsia="宋体" w:hAnsi="宋体" w:cs="宋体"/>
      <w:b/>
      <w:bCs/>
      <w:kern w:val="36"/>
      <w:sz w:val="48"/>
      <w:szCs w:val="48"/>
    </w:rPr>
  </w:style>
  <w:style w:type="paragraph" w:styleId="4">
    <w:name w:val="heading 4"/>
    <w:basedOn w:val="a"/>
    <w:next w:val="a"/>
    <w:link w:val="40"/>
    <w:uiPriority w:val="9"/>
    <w:unhideWhenUsed/>
    <w:qFormat/>
    <w:rsid w:val="00F4299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C15"/>
    <w:pPr>
      <w:widowControl w:val="0"/>
      <w:pBdr>
        <w:bottom w:val="single" w:sz="6" w:space="1" w:color="auto"/>
      </w:pBdr>
      <w:tabs>
        <w:tab w:val="center" w:pos="4153"/>
        <w:tab w:val="right" w:pos="8306"/>
      </w:tabs>
      <w:adjustRightInd/>
      <w:spacing w:after="0"/>
      <w:jc w:val="center"/>
    </w:pPr>
    <w:rPr>
      <w:rFonts w:asciiTheme="minorHAnsi" w:eastAsiaTheme="minorEastAsia" w:hAnsiTheme="minorHAnsi" w:cstheme="minorBidi"/>
      <w:kern w:val="2"/>
      <w:sz w:val="18"/>
      <w:szCs w:val="18"/>
    </w:rPr>
  </w:style>
  <w:style w:type="character" w:customStyle="1" w:styleId="a4">
    <w:name w:val="页眉 字符"/>
    <w:basedOn w:val="a0"/>
    <w:link w:val="a3"/>
    <w:uiPriority w:val="99"/>
    <w:rsid w:val="003C4C15"/>
    <w:rPr>
      <w:sz w:val="18"/>
      <w:szCs w:val="18"/>
    </w:rPr>
  </w:style>
  <w:style w:type="paragraph" w:styleId="a5">
    <w:name w:val="footer"/>
    <w:basedOn w:val="a"/>
    <w:link w:val="a6"/>
    <w:uiPriority w:val="99"/>
    <w:unhideWhenUsed/>
    <w:rsid w:val="003C4C15"/>
    <w:pPr>
      <w:widowControl w:val="0"/>
      <w:tabs>
        <w:tab w:val="center" w:pos="4153"/>
        <w:tab w:val="right" w:pos="8306"/>
      </w:tabs>
      <w:adjustRightInd/>
      <w:spacing w:after="0"/>
    </w:pPr>
    <w:rPr>
      <w:rFonts w:asciiTheme="minorHAnsi" w:eastAsiaTheme="minorEastAsia" w:hAnsiTheme="minorHAnsi" w:cstheme="minorBidi"/>
      <w:kern w:val="2"/>
      <w:sz w:val="18"/>
      <w:szCs w:val="18"/>
    </w:rPr>
  </w:style>
  <w:style w:type="character" w:customStyle="1" w:styleId="a6">
    <w:name w:val="页脚 字符"/>
    <w:basedOn w:val="a0"/>
    <w:link w:val="a5"/>
    <w:uiPriority w:val="99"/>
    <w:rsid w:val="003C4C15"/>
    <w:rPr>
      <w:sz w:val="18"/>
      <w:szCs w:val="18"/>
    </w:rPr>
  </w:style>
  <w:style w:type="character" w:customStyle="1" w:styleId="10">
    <w:name w:val="标题 1 字符"/>
    <w:basedOn w:val="a0"/>
    <w:link w:val="1"/>
    <w:uiPriority w:val="9"/>
    <w:rsid w:val="002972CA"/>
    <w:rPr>
      <w:rFonts w:ascii="宋体" w:eastAsia="宋体" w:hAnsi="宋体" w:cs="宋体"/>
      <w:b/>
      <w:bCs/>
      <w:kern w:val="36"/>
      <w:sz w:val="48"/>
      <w:szCs w:val="48"/>
    </w:rPr>
  </w:style>
  <w:style w:type="character" w:customStyle="1" w:styleId="apple-converted-space">
    <w:name w:val="apple-converted-space"/>
    <w:basedOn w:val="a0"/>
    <w:rsid w:val="00D86CC5"/>
  </w:style>
  <w:style w:type="character" w:styleId="a7">
    <w:name w:val="Hyperlink"/>
    <w:basedOn w:val="a0"/>
    <w:uiPriority w:val="99"/>
    <w:unhideWhenUsed/>
    <w:rsid w:val="00D86CC5"/>
    <w:rPr>
      <w:color w:val="0000FF" w:themeColor="hyperlink"/>
      <w:u w:val="single"/>
    </w:rPr>
  </w:style>
  <w:style w:type="character" w:customStyle="1" w:styleId="40">
    <w:name w:val="标题 4 字符"/>
    <w:basedOn w:val="a0"/>
    <w:link w:val="4"/>
    <w:uiPriority w:val="9"/>
    <w:rsid w:val="00F42992"/>
    <w:rPr>
      <w:rFonts w:asciiTheme="majorHAnsi" w:eastAsiaTheme="majorEastAsia" w:hAnsiTheme="majorHAnsi" w:cstheme="majorBidi"/>
      <w:b/>
      <w:bCs/>
      <w:kern w:val="0"/>
      <w:sz w:val="28"/>
      <w:szCs w:val="28"/>
    </w:rPr>
  </w:style>
  <w:style w:type="character" w:customStyle="1" w:styleId="copied">
    <w:name w:val="copied"/>
    <w:basedOn w:val="a0"/>
    <w:rsid w:val="005F6C0A"/>
  </w:style>
  <w:style w:type="character" w:customStyle="1" w:styleId="highlight">
    <w:name w:val="highlight"/>
    <w:basedOn w:val="a0"/>
    <w:rsid w:val="00C72ED5"/>
  </w:style>
  <w:style w:type="paragraph" w:styleId="a8">
    <w:name w:val="Normal (Web)"/>
    <w:basedOn w:val="a"/>
    <w:uiPriority w:val="99"/>
    <w:semiHidden/>
    <w:unhideWhenUsed/>
    <w:rsid w:val="004C61F0"/>
    <w:pPr>
      <w:adjustRightInd/>
      <w:snapToGrid/>
      <w:spacing w:before="100" w:beforeAutospacing="1" w:after="100" w:afterAutospacing="1"/>
    </w:pPr>
    <w:rPr>
      <w:rFonts w:ascii="宋体" w:eastAsia="宋体" w:hAnsi="宋体" w:cs="宋体"/>
      <w:sz w:val="24"/>
      <w:szCs w:val="24"/>
    </w:rPr>
  </w:style>
  <w:style w:type="paragraph" w:styleId="a9">
    <w:name w:val="Balloon Text"/>
    <w:basedOn w:val="a"/>
    <w:link w:val="aa"/>
    <w:uiPriority w:val="99"/>
    <w:semiHidden/>
    <w:unhideWhenUsed/>
    <w:rsid w:val="00766661"/>
    <w:pPr>
      <w:spacing w:after="0"/>
    </w:pPr>
    <w:rPr>
      <w:sz w:val="18"/>
      <w:szCs w:val="18"/>
    </w:rPr>
  </w:style>
  <w:style w:type="character" w:customStyle="1" w:styleId="aa">
    <w:name w:val="批注框文本 字符"/>
    <w:basedOn w:val="a0"/>
    <w:link w:val="a9"/>
    <w:uiPriority w:val="99"/>
    <w:semiHidden/>
    <w:rsid w:val="00766661"/>
    <w:rPr>
      <w:rFonts w:ascii="Tahoma" w:eastAsia="微软雅黑" w:hAnsi="Tahoma" w:cs="Times New Roman"/>
      <w:kern w:val="0"/>
      <w:sz w:val="18"/>
      <w:szCs w:val="18"/>
    </w:rPr>
  </w:style>
  <w:style w:type="character" w:styleId="ab">
    <w:name w:val="annotation reference"/>
    <w:basedOn w:val="a0"/>
    <w:uiPriority w:val="99"/>
    <w:semiHidden/>
    <w:unhideWhenUsed/>
    <w:rsid w:val="00F910BB"/>
    <w:rPr>
      <w:sz w:val="21"/>
      <w:szCs w:val="21"/>
    </w:rPr>
  </w:style>
  <w:style w:type="paragraph" w:styleId="ac">
    <w:name w:val="annotation text"/>
    <w:basedOn w:val="a"/>
    <w:link w:val="ad"/>
    <w:uiPriority w:val="99"/>
    <w:semiHidden/>
    <w:unhideWhenUsed/>
    <w:rsid w:val="00F910BB"/>
  </w:style>
  <w:style w:type="character" w:customStyle="1" w:styleId="ad">
    <w:name w:val="批注文字 字符"/>
    <w:basedOn w:val="a0"/>
    <w:link w:val="ac"/>
    <w:uiPriority w:val="99"/>
    <w:semiHidden/>
    <w:rsid w:val="00F910BB"/>
    <w:rPr>
      <w:rFonts w:ascii="Tahoma" w:eastAsia="微软雅黑" w:hAnsi="Tahoma" w:cs="Times New Roman"/>
      <w:kern w:val="0"/>
      <w:sz w:val="22"/>
    </w:rPr>
  </w:style>
  <w:style w:type="paragraph" w:styleId="ae">
    <w:name w:val="annotation subject"/>
    <w:basedOn w:val="ac"/>
    <w:next w:val="ac"/>
    <w:link w:val="af"/>
    <w:uiPriority w:val="99"/>
    <w:semiHidden/>
    <w:unhideWhenUsed/>
    <w:rsid w:val="00F910BB"/>
    <w:rPr>
      <w:b/>
      <w:bCs/>
    </w:rPr>
  </w:style>
  <w:style w:type="character" w:customStyle="1" w:styleId="af">
    <w:name w:val="批注主题 字符"/>
    <w:basedOn w:val="ad"/>
    <w:link w:val="ae"/>
    <w:uiPriority w:val="99"/>
    <w:semiHidden/>
    <w:rsid w:val="00F910BB"/>
    <w:rPr>
      <w:rFonts w:ascii="Tahoma" w:eastAsia="微软雅黑" w:hAnsi="Tahoma" w:cs="Times New Roman"/>
      <w:b/>
      <w:bCs/>
      <w:kern w:val="0"/>
      <w:sz w:val="22"/>
    </w:rPr>
  </w:style>
  <w:style w:type="table" w:styleId="af0">
    <w:name w:val="Table Grid"/>
    <w:basedOn w:val="a1"/>
    <w:uiPriority w:val="59"/>
    <w:rsid w:val="009B1E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List Paragraph"/>
    <w:basedOn w:val="a"/>
    <w:uiPriority w:val="34"/>
    <w:qFormat/>
    <w:rsid w:val="00162B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49404">
      <w:bodyDiv w:val="1"/>
      <w:marLeft w:val="0"/>
      <w:marRight w:val="0"/>
      <w:marTop w:val="0"/>
      <w:marBottom w:val="0"/>
      <w:divBdr>
        <w:top w:val="none" w:sz="0" w:space="0" w:color="auto"/>
        <w:left w:val="none" w:sz="0" w:space="0" w:color="auto"/>
        <w:bottom w:val="none" w:sz="0" w:space="0" w:color="auto"/>
        <w:right w:val="none" w:sz="0" w:space="0" w:color="auto"/>
      </w:divBdr>
    </w:div>
    <w:div w:id="371923405">
      <w:bodyDiv w:val="1"/>
      <w:marLeft w:val="0"/>
      <w:marRight w:val="0"/>
      <w:marTop w:val="0"/>
      <w:marBottom w:val="0"/>
      <w:divBdr>
        <w:top w:val="none" w:sz="0" w:space="0" w:color="auto"/>
        <w:left w:val="none" w:sz="0" w:space="0" w:color="auto"/>
        <w:bottom w:val="none" w:sz="0" w:space="0" w:color="auto"/>
        <w:right w:val="none" w:sz="0" w:space="0" w:color="auto"/>
      </w:divBdr>
    </w:div>
    <w:div w:id="499079622">
      <w:bodyDiv w:val="1"/>
      <w:marLeft w:val="0"/>
      <w:marRight w:val="0"/>
      <w:marTop w:val="0"/>
      <w:marBottom w:val="0"/>
      <w:divBdr>
        <w:top w:val="none" w:sz="0" w:space="0" w:color="auto"/>
        <w:left w:val="none" w:sz="0" w:space="0" w:color="auto"/>
        <w:bottom w:val="none" w:sz="0" w:space="0" w:color="auto"/>
        <w:right w:val="none" w:sz="0" w:space="0" w:color="auto"/>
      </w:divBdr>
    </w:div>
    <w:div w:id="721758559">
      <w:bodyDiv w:val="1"/>
      <w:marLeft w:val="0"/>
      <w:marRight w:val="0"/>
      <w:marTop w:val="0"/>
      <w:marBottom w:val="0"/>
      <w:divBdr>
        <w:top w:val="none" w:sz="0" w:space="0" w:color="auto"/>
        <w:left w:val="none" w:sz="0" w:space="0" w:color="auto"/>
        <w:bottom w:val="none" w:sz="0" w:space="0" w:color="auto"/>
        <w:right w:val="none" w:sz="0" w:space="0" w:color="auto"/>
      </w:divBdr>
    </w:div>
    <w:div w:id="769281662">
      <w:bodyDiv w:val="1"/>
      <w:marLeft w:val="0"/>
      <w:marRight w:val="0"/>
      <w:marTop w:val="0"/>
      <w:marBottom w:val="0"/>
      <w:divBdr>
        <w:top w:val="none" w:sz="0" w:space="0" w:color="auto"/>
        <w:left w:val="none" w:sz="0" w:space="0" w:color="auto"/>
        <w:bottom w:val="none" w:sz="0" w:space="0" w:color="auto"/>
        <w:right w:val="none" w:sz="0" w:space="0" w:color="auto"/>
      </w:divBdr>
    </w:div>
    <w:div w:id="1047993043">
      <w:bodyDiv w:val="1"/>
      <w:marLeft w:val="0"/>
      <w:marRight w:val="0"/>
      <w:marTop w:val="0"/>
      <w:marBottom w:val="0"/>
      <w:divBdr>
        <w:top w:val="none" w:sz="0" w:space="0" w:color="auto"/>
        <w:left w:val="none" w:sz="0" w:space="0" w:color="auto"/>
        <w:bottom w:val="none" w:sz="0" w:space="0" w:color="auto"/>
        <w:right w:val="none" w:sz="0" w:space="0" w:color="auto"/>
      </w:divBdr>
    </w:div>
    <w:div w:id="1219517222">
      <w:bodyDiv w:val="1"/>
      <w:marLeft w:val="0"/>
      <w:marRight w:val="0"/>
      <w:marTop w:val="0"/>
      <w:marBottom w:val="0"/>
      <w:divBdr>
        <w:top w:val="none" w:sz="0" w:space="0" w:color="auto"/>
        <w:left w:val="none" w:sz="0" w:space="0" w:color="auto"/>
        <w:bottom w:val="none" w:sz="0" w:space="0" w:color="auto"/>
        <w:right w:val="none" w:sz="0" w:space="0" w:color="auto"/>
      </w:divBdr>
    </w:div>
    <w:div w:id="1279678792">
      <w:bodyDiv w:val="1"/>
      <w:marLeft w:val="0"/>
      <w:marRight w:val="0"/>
      <w:marTop w:val="0"/>
      <w:marBottom w:val="0"/>
      <w:divBdr>
        <w:top w:val="none" w:sz="0" w:space="0" w:color="auto"/>
        <w:left w:val="none" w:sz="0" w:space="0" w:color="auto"/>
        <w:bottom w:val="none" w:sz="0" w:space="0" w:color="auto"/>
        <w:right w:val="none" w:sz="0" w:space="0" w:color="auto"/>
      </w:divBdr>
    </w:div>
    <w:div w:id="1389449351">
      <w:bodyDiv w:val="1"/>
      <w:marLeft w:val="0"/>
      <w:marRight w:val="0"/>
      <w:marTop w:val="0"/>
      <w:marBottom w:val="0"/>
      <w:divBdr>
        <w:top w:val="none" w:sz="0" w:space="0" w:color="auto"/>
        <w:left w:val="none" w:sz="0" w:space="0" w:color="auto"/>
        <w:bottom w:val="none" w:sz="0" w:space="0" w:color="auto"/>
        <w:right w:val="none" w:sz="0" w:space="0" w:color="auto"/>
      </w:divBdr>
    </w:div>
    <w:div w:id="1504125289">
      <w:bodyDiv w:val="1"/>
      <w:marLeft w:val="0"/>
      <w:marRight w:val="0"/>
      <w:marTop w:val="0"/>
      <w:marBottom w:val="0"/>
      <w:divBdr>
        <w:top w:val="none" w:sz="0" w:space="0" w:color="auto"/>
        <w:left w:val="none" w:sz="0" w:space="0" w:color="auto"/>
        <w:bottom w:val="none" w:sz="0" w:space="0" w:color="auto"/>
        <w:right w:val="none" w:sz="0" w:space="0" w:color="auto"/>
      </w:divBdr>
    </w:div>
    <w:div w:id="1618639404">
      <w:bodyDiv w:val="1"/>
      <w:marLeft w:val="0"/>
      <w:marRight w:val="0"/>
      <w:marTop w:val="0"/>
      <w:marBottom w:val="0"/>
      <w:divBdr>
        <w:top w:val="none" w:sz="0" w:space="0" w:color="auto"/>
        <w:left w:val="none" w:sz="0" w:space="0" w:color="auto"/>
        <w:bottom w:val="none" w:sz="0" w:space="0" w:color="auto"/>
        <w:right w:val="none" w:sz="0" w:space="0" w:color="auto"/>
      </w:divBdr>
    </w:div>
    <w:div w:id="1663703160">
      <w:bodyDiv w:val="1"/>
      <w:marLeft w:val="0"/>
      <w:marRight w:val="0"/>
      <w:marTop w:val="0"/>
      <w:marBottom w:val="0"/>
      <w:divBdr>
        <w:top w:val="none" w:sz="0" w:space="0" w:color="auto"/>
        <w:left w:val="none" w:sz="0" w:space="0" w:color="auto"/>
        <w:bottom w:val="none" w:sz="0" w:space="0" w:color="auto"/>
        <w:right w:val="none" w:sz="0" w:space="0" w:color="auto"/>
      </w:divBdr>
    </w:div>
    <w:div w:id="1666668282">
      <w:bodyDiv w:val="1"/>
      <w:marLeft w:val="0"/>
      <w:marRight w:val="0"/>
      <w:marTop w:val="0"/>
      <w:marBottom w:val="0"/>
      <w:divBdr>
        <w:top w:val="none" w:sz="0" w:space="0" w:color="auto"/>
        <w:left w:val="none" w:sz="0" w:space="0" w:color="auto"/>
        <w:bottom w:val="none" w:sz="0" w:space="0" w:color="auto"/>
        <w:right w:val="none" w:sz="0" w:space="0" w:color="auto"/>
      </w:divBdr>
    </w:div>
    <w:div w:id="1711418409">
      <w:bodyDiv w:val="1"/>
      <w:marLeft w:val="0"/>
      <w:marRight w:val="0"/>
      <w:marTop w:val="0"/>
      <w:marBottom w:val="0"/>
      <w:divBdr>
        <w:top w:val="none" w:sz="0" w:space="0" w:color="auto"/>
        <w:left w:val="none" w:sz="0" w:space="0" w:color="auto"/>
        <w:bottom w:val="none" w:sz="0" w:space="0" w:color="auto"/>
        <w:right w:val="none" w:sz="0" w:space="0" w:color="auto"/>
      </w:divBdr>
    </w:div>
    <w:div w:id="1738091311">
      <w:bodyDiv w:val="1"/>
      <w:marLeft w:val="0"/>
      <w:marRight w:val="0"/>
      <w:marTop w:val="0"/>
      <w:marBottom w:val="0"/>
      <w:divBdr>
        <w:top w:val="none" w:sz="0" w:space="0" w:color="auto"/>
        <w:left w:val="none" w:sz="0" w:space="0" w:color="auto"/>
        <w:bottom w:val="none" w:sz="0" w:space="0" w:color="auto"/>
        <w:right w:val="none" w:sz="0" w:space="0" w:color="auto"/>
      </w:divBdr>
    </w:div>
    <w:div w:id="1800369155">
      <w:bodyDiv w:val="1"/>
      <w:marLeft w:val="0"/>
      <w:marRight w:val="0"/>
      <w:marTop w:val="0"/>
      <w:marBottom w:val="0"/>
      <w:divBdr>
        <w:top w:val="none" w:sz="0" w:space="0" w:color="auto"/>
        <w:left w:val="none" w:sz="0" w:space="0" w:color="auto"/>
        <w:bottom w:val="none" w:sz="0" w:space="0" w:color="auto"/>
        <w:right w:val="none" w:sz="0" w:space="0" w:color="auto"/>
      </w:divBdr>
    </w:div>
    <w:div w:id="1882547871">
      <w:bodyDiv w:val="1"/>
      <w:marLeft w:val="0"/>
      <w:marRight w:val="0"/>
      <w:marTop w:val="0"/>
      <w:marBottom w:val="0"/>
      <w:divBdr>
        <w:top w:val="none" w:sz="0" w:space="0" w:color="auto"/>
        <w:left w:val="none" w:sz="0" w:space="0" w:color="auto"/>
        <w:bottom w:val="none" w:sz="0" w:space="0" w:color="auto"/>
        <w:right w:val="none" w:sz="0" w:space="0" w:color="auto"/>
      </w:divBdr>
    </w:div>
    <w:div w:id="1889341995">
      <w:bodyDiv w:val="1"/>
      <w:marLeft w:val="0"/>
      <w:marRight w:val="0"/>
      <w:marTop w:val="0"/>
      <w:marBottom w:val="0"/>
      <w:divBdr>
        <w:top w:val="none" w:sz="0" w:space="0" w:color="auto"/>
        <w:left w:val="none" w:sz="0" w:space="0" w:color="auto"/>
        <w:bottom w:val="none" w:sz="0" w:space="0" w:color="auto"/>
        <w:right w:val="none" w:sz="0" w:space="0" w:color="auto"/>
      </w:divBdr>
    </w:div>
    <w:div w:id="1896233479">
      <w:bodyDiv w:val="1"/>
      <w:marLeft w:val="0"/>
      <w:marRight w:val="0"/>
      <w:marTop w:val="0"/>
      <w:marBottom w:val="0"/>
      <w:divBdr>
        <w:top w:val="none" w:sz="0" w:space="0" w:color="auto"/>
        <w:left w:val="none" w:sz="0" w:space="0" w:color="auto"/>
        <w:bottom w:val="none" w:sz="0" w:space="0" w:color="auto"/>
        <w:right w:val="none" w:sz="0" w:space="0" w:color="auto"/>
      </w:divBdr>
    </w:div>
    <w:div w:id="1900627325">
      <w:bodyDiv w:val="1"/>
      <w:marLeft w:val="0"/>
      <w:marRight w:val="0"/>
      <w:marTop w:val="0"/>
      <w:marBottom w:val="0"/>
      <w:divBdr>
        <w:top w:val="none" w:sz="0" w:space="0" w:color="auto"/>
        <w:left w:val="none" w:sz="0" w:space="0" w:color="auto"/>
        <w:bottom w:val="none" w:sz="0" w:space="0" w:color="auto"/>
        <w:right w:val="none" w:sz="0" w:space="0" w:color="auto"/>
      </w:divBdr>
    </w:div>
    <w:div w:id="1904024397">
      <w:bodyDiv w:val="1"/>
      <w:marLeft w:val="0"/>
      <w:marRight w:val="0"/>
      <w:marTop w:val="0"/>
      <w:marBottom w:val="0"/>
      <w:divBdr>
        <w:top w:val="none" w:sz="0" w:space="0" w:color="auto"/>
        <w:left w:val="none" w:sz="0" w:space="0" w:color="auto"/>
        <w:bottom w:val="none" w:sz="0" w:space="0" w:color="auto"/>
        <w:right w:val="none" w:sz="0" w:space="0" w:color="auto"/>
      </w:divBdr>
    </w:div>
    <w:div w:id="2026520548">
      <w:bodyDiv w:val="1"/>
      <w:marLeft w:val="0"/>
      <w:marRight w:val="0"/>
      <w:marTop w:val="0"/>
      <w:marBottom w:val="0"/>
      <w:divBdr>
        <w:top w:val="none" w:sz="0" w:space="0" w:color="auto"/>
        <w:left w:val="none" w:sz="0" w:space="0" w:color="auto"/>
        <w:bottom w:val="none" w:sz="0" w:space="0" w:color="auto"/>
        <w:right w:val="none" w:sz="0" w:space="0" w:color="auto"/>
      </w:divBdr>
    </w:div>
    <w:div w:id="207677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n.wikipedia.org/wiki/Fatty_acid" TargetMode="External"/><Relationship Id="rId3" Type="http://schemas.openxmlformats.org/officeDocument/2006/relationships/settings" Target="settings.xml"/><Relationship Id="rId7" Type="http://schemas.openxmlformats.org/officeDocument/2006/relationships/hyperlink" Target="http://www.reactome.org/" TargetMode="External"/><Relationship Id="rId12"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17</Pages>
  <Words>6391</Words>
  <Characters>36430</Characters>
  <Application>Microsoft Office Word</Application>
  <DocSecurity>0</DocSecurity>
  <Lines>303</Lines>
  <Paragraphs>85</Paragraphs>
  <ScaleCrop>false</ScaleCrop>
  <Company>www.deepin.org</Company>
  <LinksUpToDate>false</LinksUpToDate>
  <CharactersWithSpaces>42736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dreamsummit</cp:lastModifiedBy>
  <cp:revision>14</cp:revision>
  <dcterms:created xsi:type="dcterms:W3CDTF">2017-12-20T06:52:00Z</dcterms:created>
  <dcterms:modified xsi:type="dcterms:W3CDTF">2017-12-20T07:26:00Z</dcterms:modified>
</cp:coreProperties>
</file>